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569" w:rsidRDefault="00CB48EF" w:rsidP="007A65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</w:t>
      </w:r>
      <w:bookmarkStart w:id="0" w:name="_GoBack"/>
      <w:bookmarkEnd w:id="0"/>
      <w:r w:rsidR="007A6569">
        <w:rPr>
          <w:rFonts w:ascii="Times New Roman" w:hAnsi="Times New Roman" w:cs="Times New Roman"/>
          <w:b/>
          <w:sz w:val="28"/>
          <w:szCs w:val="28"/>
        </w:rPr>
        <w:t xml:space="preserve"> учебно-методических </w:t>
      </w:r>
      <w:r w:rsidR="00D666E1" w:rsidRPr="004F64B4">
        <w:rPr>
          <w:rFonts w:ascii="Times New Roman" w:hAnsi="Times New Roman" w:cs="Times New Roman"/>
          <w:b/>
          <w:sz w:val="28"/>
          <w:szCs w:val="28"/>
        </w:rPr>
        <w:t xml:space="preserve">пособий, </w:t>
      </w:r>
    </w:p>
    <w:p w:rsidR="00F934EC" w:rsidRPr="004F64B4" w:rsidRDefault="00D666E1" w:rsidP="007A65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F64B4">
        <w:rPr>
          <w:rFonts w:ascii="Times New Roman" w:hAnsi="Times New Roman" w:cs="Times New Roman"/>
          <w:b/>
          <w:sz w:val="28"/>
          <w:szCs w:val="28"/>
        </w:rPr>
        <w:t>используемых</w:t>
      </w:r>
      <w:proofErr w:type="gramEnd"/>
      <w:r w:rsidRPr="004F64B4">
        <w:rPr>
          <w:rFonts w:ascii="Times New Roman" w:hAnsi="Times New Roman" w:cs="Times New Roman"/>
          <w:b/>
          <w:sz w:val="28"/>
          <w:szCs w:val="28"/>
        </w:rPr>
        <w:t xml:space="preserve"> в </w:t>
      </w:r>
      <w:proofErr w:type="spellStart"/>
      <w:r w:rsidR="007A6569">
        <w:rPr>
          <w:rFonts w:ascii="Times New Roman" w:hAnsi="Times New Roman" w:cs="Times New Roman"/>
          <w:b/>
          <w:sz w:val="28"/>
          <w:szCs w:val="28"/>
        </w:rPr>
        <w:t>воспитательно</w:t>
      </w:r>
      <w:proofErr w:type="spellEnd"/>
      <w:r w:rsidR="007A6569">
        <w:rPr>
          <w:rFonts w:ascii="Times New Roman" w:hAnsi="Times New Roman" w:cs="Times New Roman"/>
          <w:b/>
          <w:sz w:val="28"/>
          <w:szCs w:val="28"/>
        </w:rPr>
        <w:t>-образовательном процессе</w:t>
      </w:r>
    </w:p>
    <w:p w:rsidR="007A6569" w:rsidRDefault="007A6569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666E1" w:rsidRPr="002B0784" w:rsidRDefault="00D666E1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0784">
        <w:rPr>
          <w:rFonts w:ascii="Times New Roman" w:hAnsi="Times New Roman" w:cs="Times New Roman"/>
          <w:b/>
          <w:sz w:val="24"/>
          <w:szCs w:val="24"/>
          <w:u w:val="single"/>
        </w:rPr>
        <w:t>Программы:</w:t>
      </w:r>
    </w:p>
    <w:p w:rsidR="00D666E1" w:rsidRPr="002B0784" w:rsidRDefault="00D666E1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 xml:space="preserve">Примерная основная общеобразовательная программа дошкольного образования «От рождения до школы» (под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Н.Е, Т.С. Комарова, М.А. Васильева), М. «</w:t>
      </w:r>
      <w:r w:rsidR="004F64B4" w:rsidRPr="002B0784">
        <w:rPr>
          <w:rFonts w:ascii="Times New Roman" w:hAnsi="Times New Roman" w:cs="Times New Roman"/>
          <w:sz w:val="24"/>
          <w:szCs w:val="24"/>
        </w:rPr>
        <w:t>Мозаика-Синтез</w:t>
      </w:r>
      <w:r w:rsidR="008B5024">
        <w:rPr>
          <w:rFonts w:ascii="Times New Roman" w:hAnsi="Times New Roman" w:cs="Times New Roman"/>
          <w:sz w:val="24"/>
          <w:szCs w:val="24"/>
        </w:rPr>
        <w:t>»</w:t>
      </w:r>
      <w:r w:rsidRPr="002B0784">
        <w:rPr>
          <w:rFonts w:ascii="Times New Roman" w:hAnsi="Times New Roman" w:cs="Times New Roman"/>
          <w:sz w:val="24"/>
          <w:szCs w:val="24"/>
        </w:rPr>
        <w:t xml:space="preserve"> </w:t>
      </w:r>
      <w:r w:rsidR="004F64B4" w:rsidRPr="002B0784">
        <w:rPr>
          <w:rFonts w:ascii="Times New Roman" w:hAnsi="Times New Roman" w:cs="Times New Roman"/>
          <w:sz w:val="24"/>
          <w:szCs w:val="24"/>
        </w:rPr>
        <w:t>– 2012</w:t>
      </w:r>
      <w:r w:rsidRPr="002B0784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4F64B4" w:rsidRPr="002B0784" w:rsidRDefault="004F64B4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Р.К. Региональная  программа дошкольного  образования. Казань, 2012г.</w:t>
      </w:r>
    </w:p>
    <w:p w:rsidR="004F64B4" w:rsidRPr="002B0784" w:rsidRDefault="004F64B4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 xml:space="preserve">Закирова К. В. и др.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тәрбия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биру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>. Воспитание и обучение в детском саду (национально-региональный компонент Программы), Казан «Мәгариф»2009г.</w:t>
      </w:r>
    </w:p>
    <w:p w:rsidR="004F64B4" w:rsidRPr="002B0784" w:rsidRDefault="004F64B4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>Образовательная система «Школа 2100» Сборник Программ, М.</w:t>
      </w:r>
      <w:r w:rsidR="0051120D">
        <w:rPr>
          <w:rFonts w:ascii="Times New Roman" w:hAnsi="Times New Roman" w:cs="Times New Roman"/>
          <w:sz w:val="24"/>
          <w:szCs w:val="24"/>
        </w:rPr>
        <w:t>:</w:t>
      </w:r>
      <w:r w:rsidR="00975C9F" w:rsidRPr="002B078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="00975C9F" w:rsidRPr="002B0784">
        <w:rPr>
          <w:rFonts w:ascii="Times New Roman" w:hAnsi="Times New Roman" w:cs="Times New Roman"/>
          <w:sz w:val="24"/>
          <w:szCs w:val="24"/>
        </w:rPr>
        <w:t>», 2001г</w:t>
      </w:r>
      <w:proofErr w:type="gramStart"/>
      <w:r w:rsidR="00975C9F" w:rsidRPr="002B0784">
        <w:rPr>
          <w:rFonts w:ascii="Times New Roman" w:hAnsi="Times New Roman" w:cs="Times New Roman"/>
          <w:sz w:val="24"/>
          <w:szCs w:val="24"/>
        </w:rPr>
        <w:t>.</w:t>
      </w:r>
      <w:r w:rsidR="002B1F9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2B1F9A">
        <w:rPr>
          <w:rFonts w:ascii="Times New Roman" w:hAnsi="Times New Roman" w:cs="Times New Roman"/>
          <w:sz w:val="24"/>
          <w:szCs w:val="24"/>
        </w:rPr>
        <w:t>в подготовительной группе)</w:t>
      </w:r>
    </w:p>
    <w:p w:rsidR="00975C9F" w:rsidRPr="002B0784" w:rsidRDefault="00975C9F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>Оздоровительно-развивающая программа «Здравствуй!» Лазарев</w:t>
      </w:r>
      <w:r w:rsidR="00C92906" w:rsidRPr="00C92906">
        <w:rPr>
          <w:rFonts w:ascii="Times New Roman" w:hAnsi="Times New Roman" w:cs="Times New Roman"/>
          <w:sz w:val="24"/>
          <w:szCs w:val="24"/>
        </w:rPr>
        <w:t xml:space="preserve"> </w:t>
      </w:r>
      <w:r w:rsidR="00C92906" w:rsidRPr="002B0784">
        <w:rPr>
          <w:rFonts w:ascii="Times New Roman" w:hAnsi="Times New Roman" w:cs="Times New Roman"/>
          <w:sz w:val="24"/>
          <w:szCs w:val="24"/>
        </w:rPr>
        <w:t>М.Л.</w:t>
      </w:r>
      <w:r w:rsidRPr="002B0784">
        <w:rPr>
          <w:rFonts w:ascii="Times New Roman" w:hAnsi="Times New Roman" w:cs="Times New Roman"/>
          <w:sz w:val="24"/>
          <w:szCs w:val="24"/>
        </w:rPr>
        <w:t>, М., «Мнемозина», 2004г.</w:t>
      </w:r>
    </w:p>
    <w:p w:rsidR="00975C9F" w:rsidRPr="002B0784" w:rsidRDefault="00975C9F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>Учебный план и программы обучения детей правилам безопасного поведения на дорогах в дошкольных образовательных учреждениях. Региональный стандарт. Казань, 1995г.</w:t>
      </w:r>
    </w:p>
    <w:p w:rsidR="00975C9F" w:rsidRPr="002B0784" w:rsidRDefault="00975C9F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Ш.В.Хайрутдинов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>. Программа обучению плаванию (авторская).</w:t>
      </w:r>
    </w:p>
    <w:p w:rsidR="00975C9F" w:rsidRPr="002B0784" w:rsidRDefault="00975C9F" w:rsidP="002B07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М.В.Опришко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«Талант-восьмое чудо света» (авторская программа хореографического обучения детей дошкольного возраста), Лениногорск,2007г.</w:t>
      </w:r>
    </w:p>
    <w:p w:rsidR="002B0784" w:rsidRDefault="002B0784" w:rsidP="002B0784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75C9F" w:rsidRDefault="005661E7" w:rsidP="002B0784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0784">
        <w:rPr>
          <w:rFonts w:ascii="Times New Roman" w:hAnsi="Times New Roman" w:cs="Times New Roman"/>
          <w:b/>
          <w:sz w:val="24"/>
          <w:szCs w:val="24"/>
          <w:u w:val="single"/>
        </w:rPr>
        <w:t>Комплексно-перспективное планирование</w:t>
      </w:r>
      <w:r w:rsidR="002B078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2B0784" w:rsidRPr="002B0784" w:rsidRDefault="002B0784" w:rsidP="002B0784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661E7" w:rsidRPr="002B0784" w:rsidRDefault="005661E7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Преспективное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планирование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-образовательного процесса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. Средняя группа/ авт.-сост.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Н.А.Атарщикова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и др. – Волгоград – Учитель, 2012 г.</w:t>
      </w:r>
    </w:p>
    <w:p w:rsidR="005661E7" w:rsidRPr="002B0784" w:rsidRDefault="005661E7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 xml:space="preserve">Перспективное планирование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-образовательного процесса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. Старшая группа/ авт.-сост.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Т.И.Кандала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и др. – Волгоград – Учитель, 2012 г.</w:t>
      </w:r>
    </w:p>
    <w:p w:rsidR="005661E7" w:rsidRPr="002B0784" w:rsidRDefault="005661E7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 xml:space="preserve">Перспективное планирование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-образовательного процесса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>. 2 младшая группа/– Волгоград – Учитель, 2012</w:t>
      </w:r>
    </w:p>
    <w:p w:rsidR="005661E7" w:rsidRPr="002B0784" w:rsidRDefault="00DF2708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 xml:space="preserve">К. Белая Занятия с малышами в детском саду. – М.,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Линка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– Пресс, 2002 г.</w:t>
      </w:r>
    </w:p>
    <w:p w:rsidR="00DF2708" w:rsidRPr="002B0784" w:rsidRDefault="00DF2708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В.В.Гербова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А.И.Максаков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“Занятия по развитию речи в первой младшей группе детского сада”, М: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Издательствово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“Просвещение”, 1986г</w:t>
      </w:r>
    </w:p>
    <w:p w:rsidR="00D666E1" w:rsidRPr="002B0784" w:rsidRDefault="00DF2708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 xml:space="preserve">Развернутое Перспективное планирование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>, Волгоград, 2011г.</w:t>
      </w:r>
    </w:p>
    <w:p w:rsidR="00DF2708" w:rsidRPr="002B0784" w:rsidRDefault="00DF2708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t xml:space="preserve">Комплексные занятия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. Средняя группа/ авт.-сост.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З.А.Ефанова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 и др. – Волгоград – Учитель, 2012 г.</w:t>
      </w:r>
    </w:p>
    <w:p w:rsidR="00DF2708" w:rsidRPr="002B0784" w:rsidRDefault="00DF2708" w:rsidP="002B0784">
      <w:pPr>
        <w:pStyle w:val="a3"/>
        <w:numPr>
          <w:ilvl w:val="0"/>
          <w:numId w:val="2"/>
        </w:numPr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2B0784">
        <w:rPr>
          <w:rFonts w:ascii="Times New Roman" w:hAnsi="Times New Roman" w:cs="Times New Roman"/>
          <w:sz w:val="24"/>
          <w:szCs w:val="24"/>
        </w:rPr>
        <w:lastRenderedPageBreak/>
        <w:t xml:space="preserve">Развитие одаренных детей: развернутое </w:t>
      </w:r>
      <w:r w:rsidR="002B0784" w:rsidRPr="002B0784">
        <w:rPr>
          <w:rFonts w:ascii="Times New Roman" w:hAnsi="Times New Roman" w:cs="Times New Roman"/>
          <w:sz w:val="24"/>
          <w:szCs w:val="24"/>
        </w:rPr>
        <w:t>перспективно</w:t>
      </w:r>
      <w:r w:rsidRPr="002B0784">
        <w:rPr>
          <w:rFonts w:ascii="Times New Roman" w:hAnsi="Times New Roman" w:cs="Times New Roman"/>
          <w:sz w:val="24"/>
          <w:szCs w:val="24"/>
        </w:rPr>
        <w:t xml:space="preserve">-тематическое </w:t>
      </w:r>
      <w:r w:rsidR="002B0784" w:rsidRPr="002B0784">
        <w:rPr>
          <w:rFonts w:ascii="Times New Roman" w:hAnsi="Times New Roman" w:cs="Times New Roman"/>
          <w:sz w:val="24"/>
          <w:szCs w:val="24"/>
        </w:rPr>
        <w:t>планирование. Вторая</w:t>
      </w:r>
      <w:r w:rsidRPr="002B0784">
        <w:rPr>
          <w:rFonts w:ascii="Times New Roman" w:hAnsi="Times New Roman" w:cs="Times New Roman"/>
          <w:sz w:val="24"/>
          <w:szCs w:val="24"/>
        </w:rPr>
        <w:t xml:space="preserve"> младшая группа</w:t>
      </w:r>
      <w:r w:rsidR="002B0784" w:rsidRPr="002B0784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2B0784" w:rsidRPr="002B0784">
        <w:rPr>
          <w:rFonts w:ascii="Times New Roman" w:hAnsi="Times New Roman" w:cs="Times New Roman"/>
          <w:sz w:val="24"/>
          <w:szCs w:val="24"/>
        </w:rPr>
        <w:t>авт</w:t>
      </w:r>
      <w:proofErr w:type="gramStart"/>
      <w:r w:rsidR="002B0784" w:rsidRPr="002B0784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2B0784" w:rsidRPr="002B0784">
        <w:rPr>
          <w:rFonts w:ascii="Times New Roman" w:hAnsi="Times New Roman" w:cs="Times New Roman"/>
          <w:sz w:val="24"/>
          <w:szCs w:val="24"/>
        </w:rPr>
        <w:t>ост</w:t>
      </w:r>
      <w:proofErr w:type="spellEnd"/>
      <w:r w:rsidR="002B0784" w:rsidRPr="002B078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B0784" w:rsidRPr="002B0784">
        <w:rPr>
          <w:rFonts w:ascii="Times New Roman" w:hAnsi="Times New Roman" w:cs="Times New Roman"/>
          <w:sz w:val="24"/>
          <w:szCs w:val="24"/>
        </w:rPr>
        <w:t>Е.А.Щедрова</w:t>
      </w:r>
      <w:proofErr w:type="spellEnd"/>
      <w:r w:rsidR="002B0784" w:rsidRPr="002B0784">
        <w:rPr>
          <w:rFonts w:ascii="Times New Roman" w:hAnsi="Times New Roman" w:cs="Times New Roman"/>
          <w:sz w:val="24"/>
          <w:szCs w:val="24"/>
        </w:rPr>
        <w:t>. –Волгоград-Учитель, 2010г.</w:t>
      </w:r>
    </w:p>
    <w:p w:rsidR="002B0784" w:rsidRPr="002B0784" w:rsidRDefault="002B0784" w:rsidP="002B0784">
      <w:pPr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B0784" w:rsidRPr="002B0784" w:rsidRDefault="002B0784" w:rsidP="002B07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0784">
        <w:rPr>
          <w:rFonts w:ascii="Times New Roman" w:hAnsi="Times New Roman" w:cs="Times New Roman"/>
          <w:b/>
          <w:sz w:val="24"/>
          <w:szCs w:val="24"/>
          <w:u w:val="single"/>
        </w:rPr>
        <w:t>Комплексно-тематическое планирование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2B0784" w:rsidRDefault="002B0784" w:rsidP="002B0784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Комплексно-тематическое</w:t>
      </w:r>
      <w:r w:rsidRPr="002B0784">
        <w:rPr>
          <w:rFonts w:ascii="Times New Roman" w:hAnsi="Times New Roman" w:cs="Times New Roman"/>
          <w:sz w:val="24"/>
          <w:szCs w:val="24"/>
        </w:rPr>
        <w:t xml:space="preserve"> планирование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Вторая младшая</w:t>
      </w:r>
      <w:r w:rsidRPr="002B0784">
        <w:rPr>
          <w:rFonts w:ascii="Times New Roman" w:hAnsi="Times New Roman" w:cs="Times New Roman"/>
          <w:sz w:val="24"/>
          <w:szCs w:val="24"/>
        </w:rPr>
        <w:t xml:space="preserve"> группа/ авт.-сост.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В.Н.Мезенцева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О.П.Власенко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2B0784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Волгоград:</w:t>
      </w:r>
      <w:r w:rsidRPr="002B0784">
        <w:rPr>
          <w:rFonts w:ascii="Times New Roman" w:hAnsi="Times New Roman" w:cs="Times New Roman"/>
          <w:sz w:val="24"/>
          <w:szCs w:val="24"/>
        </w:rPr>
        <w:t xml:space="preserve"> Учитель, 2012 г.</w:t>
      </w:r>
    </w:p>
    <w:p w:rsidR="002B0784" w:rsidRPr="002B0784" w:rsidRDefault="002B0784" w:rsidP="002B0784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Комплексно-тематическое</w:t>
      </w:r>
      <w:r w:rsidRPr="002B0784">
        <w:rPr>
          <w:rFonts w:ascii="Times New Roman" w:hAnsi="Times New Roman" w:cs="Times New Roman"/>
          <w:sz w:val="24"/>
          <w:szCs w:val="24"/>
        </w:rPr>
        <w:t xml:space="preserve"> планирование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Средняя</w:t>
      </w:r>
      <w:r w:rsidRPr="002B0784">
        <w:rPr>
          <w:rFonts w:ascii="Times New Roman" w:hAnsi="Times New Roman" w:cs="Times New Roman"/>
          <w:sz w:val="24"/>
          <w:szCs w:val="24"/>
        </w:rPr>
        <w:t xml:space="preserve"> группа/ авт.-сост.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В.Н.Мезенцева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О.П.Власенко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2B0784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Волгоград:</w:t>
      </w:r>
      <w:r w:rsidRPr="002B0784">
        <w:rPr>
          <w:rFonts w:ascii="Times New Roman" w:hAnsi="Times New Roman" w:cs="Times New Roman"/>
          <w:sz w:val="24"/>
          <w:szCs w:val="24"/>
        </w:rPr>
        <w:t xml:space="preserve"> Учитель, 2012 г.</w:t>
      </w:r>
    </w:p>
    <w:p w:rsidR="002B0784" w:rsidRPr="002B0784" w:rsidRDefault="002B0784" w:rsidP="002B0784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Комплексно-тематическое</w:t>
      </w:r>
      <w:r w:rsidRPr="002B0784">
        <w:rPr>
          <w:rFonts w:ascii="Times New Roman" w:hAnsi="Times New Roman" w:cs="Times New Roman"/>
          <w:sz w:val="24"/>
          <w:szCs w:val="24"/>
        </w:rPr>
        <w:t xml:space="preserve"> планирование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Старшая группа</w:t>
      </w:r>
      <w:r w:rsidRPr="002B0784">
        <w:rPr>
          <w:rFonts w:ascii="Times New Roman" w:hAnsi="Times New Roman" w:cs="Times New Roman"/>
          <w:sz w:val="24"/>
          <w:szCs w:val="24"/>
        </w:rPr>
        <w:t xml:space="preserve">/ авт.-сост.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В.Н.Мезенцева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О.П.Власенко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2B0784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Изд. 2-е.- Волгоград:</w:t>
      </w:r>
      <w:r w:rsidRPr="002B0784">
        <w:rPr>
          <w:rFonts w:ascii="Times New Roman" w:hAnsi="Times New Roman" w:cs="Times New Roman"/>
          <w:sz w:val="24"/>
          <w:szCs w:val="24"/>
        </w:rPr>
        <w:t xml:space="preserve"> Учитель, 2012 г.</w:t>
      </w:r>
    </w:p>
    <w:p w:rsidR="002B0784" w:rsidRPr="002B0784" w:rsidRDefault="002B0784" w:rsidP="002B0784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Комплексно-тематическое</w:t>
      </w:r>
      <w:r w:rsidRPr="002B0784">
        <w:rPr>
          <w:rFonts w:ascii="Times New Roman" w:hAnsi="Times New Roman" w:cs="Times New Roman"/>
          <w:sz w:val="24"/>
          <w:szCs w:val="24"/>
        </w:rPr>
        <w:t xml:space="preserve"> планирование по программе «От рождения до школы» под ред.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2B07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B078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proofErr w:type="gramStart"/>
      <w:r w:rsidRPr="002B078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B07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одготовительная</w:t>
      </w:r>
      <w:r w:rsidRPr="002B0784">
        <w:rPr>
          <w:rFonts w:ascii="Times New Roman" w:hAnsi="Times New Roman" w:cs="Times New Roman"/>
          <w:sz w:val="24"/>
          <w:szCs w:val="24"/>
        </w:rPr>
        <w:t xml:space="preserve"> группа/ авт.-сост.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В.Н.Мезенцева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О.П.Власенко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2B0784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Волгоград:</w:t>
      </w:r>
      <w:r w:rsidRPr="002B0784">
        <w:rPr>
          <w:rFonts w:ascii="Times New Roman" w:hAnsi="Times New Roman" w:cs="Times New Roman"/>
          <w:sz w:val="24"/>
          <w:szCs w:val="24"/>
        </w:rPr>
        <w:t xml:space="preserve"> Учитель, 2012 г.</w:t>
      </w:r>
    </w:p>
    <w:p w:rsidR="002B0784" w:rsidRDefault="002B0784" w:rsidP="002B0784"/>
    <w:p w:rsidR="002B0784" w:rsidRDefault="002B0784" w:rsidP="002B0784">
      <w:pPr>
        <w:rPr>
          <w:b/>
          <w:sz w:val="24"/>
          <w:szCs w:val="24"/>
          <w:u w:val="single"/>
        </w:rPr>
      </w:pPr>
      <w:r w:rsidRPr="002B0784">
        <w:rPr>
          <w:b/>
          <w:sz w:val="24"/>
          <w:szCs w:val="24"/>
          <w:u w:val="single"/>
        </w:rPr>
        <w:t>Оценка достижений детей</w:t>
      </w:r>
    </w:p>
    <w:p w:rsidR="008B5024" w:rsidRPr="00FA276B" w:rsidRDefault="00DC6C07" w:rsidP="00FA276B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 w:rsidR="008B5024" w:rsidRPr="00FA276B">
        <w:rPr>
          <w:rFonts w:ascii="Times New Roman" w:hAnsi="Times New Roman" w:cs="Times New Roman"/>
          <w:sz w:val="24"/>
          <w:szCs w:val="24"/>
        </w:rPr>
        <w:t xml:space="preserve"> Ю. А. Мониторинг качества освоения основной общеобразовательной</w:t>
      </w:r>
      <w:r w:rsidR="008B5024" w:rsidRPr="00FA276B">
        <w:rPr>
          <w:rFonts w:ascii="Times New Roman" w:hAnsi="Times New Roman" w:cs="Times New Roman"/>
          <w:sz w:val="24"/>
          <w:szCs w:val="24"/>
        </w:rPr>
        <w:br/>
        <w:t xml:space="preserve">программы дошкольного образования. Первая младшая группа/ </w:t>
      </w:r>
      <w:proofErr w:type="spellStart"/>
      <w:r w:rsidR="008B5024" w:rsidRPr="00FA276B">
        <w:rPr>
          <w:rFonts w:ascii="Times New Roman" w:hAnsi="Times New Roman" w:cs="Times New Roman"/>
          <w:sz w:val="24"/>
          <w:szCs w:val="24"/>
        </w:rPr>
        <w:t>Афонькина</w:t>
      </w:r>
      <w:proofErr w:type="spellEnd"/>
      <w:r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Pr="00FA276B">
        <w:rPr>
          <w:rFonts w:ascii="Times New Roman" w:hAnsi="Times New Roman" w:cs="Times New Roman"/>
          <w:sz w:val="24"/>
          <w:szCs w:val="24"/>
        </w:rPr>
        <w:t>Ю. А.</w:t>
      </w:r>
      <w:r w:rsidR="008B5024" w:rsidRPr="00FA276B">
        <w:rPr>
          <w:rFonts w:ascii="Times New Roman" w:hAnsi="Times New Roman" w:cs="Times New Roman"/>
          <w:sz w:val="24"/>
          <w:szCs w:val="24"/>
        </w:rPr>
        <w:t>.</w:t>
      </w:r>
      <w:r w:rsidR="008B5024" w:rsidRPr="00FA276B">
        <w:rPr>
          <w:rFonts w:ascii="Times New Roman" w:hAnsi="Times New Roman" w:cs="Times New Roman"/>
          <w:sz w:val="24"/>
          <w:szCs w:val="24"/>
        </w:rPr>
        <w:br/>
        <w:t>- Волгоград: Учитель, 2012. - 59 с.</w:t>
      </w:r>
    </w:p>
    <w:p w:rsidR="008B5024" w:rsidRPr="00FA276B" w:rsidRDefault="008B5024" w:rsidP="00FA276B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276B">
        <w:rPr>
          <w:rFonts w:ascii="Times New Roman" w:hAnsi="Times New Roman" w:cs="Times New Roman"/>
          <w:sz w:val="24"/>
          <w:szCs w:val="24"/>
        </w:rPr>
        <w:t>Комплексная оценка результатов освоения программы «От рождения до школы»</w:t>
      </w:r>
      <w:r w:rsidRPr="00FA276B">
        <w:rPr>
          <w:rFonts w:ascii="Times New Roman" w:hAnsi="Times New Roman" w:cs="Times New Roman"/>
          <w:sz w:val="24"/>
          <w:szCs w:val="24"/>
        </w:rPr>
        <w:br/>
        <w:t xml:space="preserve">под ред. Н. Е. </w:t>
      </w:r>
      <w:proofErr w:type="spellStart"/>
      <w:r w:rsidRPr="00FA276B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FA276B">
        <w:rPr>
          <w:rFonts w:ascii="Times New Roman" w:hAnsi="Times New Roman" w:cs="Times New Roman"/>
          <w:sz w:val="24"/>
          <w:szCs w:val="24"/>
        </w:rPr>
        <w:t>, Т. С. Комаровой, М. А. Васильевой: диагностический</w:t>
      </w:r>
      <w:r w:rsidRPr="00FA276B">
        <w:rPr>
          <w:rFonts w:ascii="Times New Roman" w:hAnsi="Times New Roman" w:cs="Times New Roman"/>
          <w:sz w:val="24"/>
          <w:szCs w:val="24"/>
        </w:rPr>
        <w:br/>
        <w:t>журнал. Вторая младшая группа. - Волгоград: Учитель, 2012. - 84 с.</w:t>
      </w:r>
    </w:p>
    <w:p w:rsidR="008B5024" w:rsidRPr="00FA276B" w:rsidRDefault="008B5024" w:rsidP="00FA276B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276B">
        <w:rPr>
          <w:rFonts w:ascii="Times New Roman" w:hAnsi="Times New Roman" w:cs="Times New Roman"/>
          <w:sz w:val="24"/>
          <w:szCs w:val="24"/>
        </w:rPr>
        <w:t>Комплексная оценка результатов освоения программы «От рождения до школы»</w:t>
      </w:r>
      <w:r w:rsidRPr="00FA276B">
        <w:rPr>
          <w:rFonts w:ascii="Times New Roman" w:hAnsi="Times New Roman" w:cs="Times New Roman"/>
          <w:sz w:val="24"/>
          <w:szCs w:val="24"/>
        </w:rPr>
        <w:br/>
        <w:t xml:space="preserve">под ред. Н. Е. </w:t>
      </w:r>
      <w:proofErr w:type="spellStart"/>
      <w:r w:rsidRPr="00FA276B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FA276B">
        <w:rPr>
          <w:rFonts w:ascii="Times New Roman" w:hAnsi="Times New Roman" w:cs="Times New Roman"/>
          <w:sz w:val="24"/>
          <w:szCs w:val="24"/>
        </w:rPr>
        <w:t>, Т. С. Комаровой, М. А. Васильевой: диагностический</w:t>
      </w:r>
      <w:r w:rsidRPr="00FA276B">
        <w:rPr>
          <w:rFonts w:ascii="Times New Roman" w:hAnsi="Times New Roman" w:cs="Times New Roman"/>
          <w:sz w:val="24"/>
          <w:szCs w:val="24"/>
        </w:rPr>
        <w:br/>
        <w:t>журнал. Средняя группа. - Волгоград: Учитель, 2012. - 91 с.</w:t>
      </w:r>
    </w:p>
    <w:p w:rsidR="008B5024" w:rsidRPr="00FA276B" w:rsidRDefault="008B5024" w:rsidP="00FA276B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276B">
        <w:rPr>
          <w:rFonts w:ascii="Times New Roman" w:hAnsi="Times New Roman" w:cs="Times New Roman"/>
          <w:sz w:val="24"/>
          <w:szCs w:val="24"/>
        </w:rPr>
        <w:t>Педагогическая диагностика развития детей перед поступлением в школу. Пособие</w:t>
      </w:r>
      <w:r w:rsidRPr="00FA276B">
        <w:rPr>
          <w:rFonts w:ascii="Times New Roman" w:hAnsi="Times New Roman" w:cs="Times New Roman"/>
          <w:sz w:val="24"/>
          <w:szCs w:val="24"/>
        </w:rPr>
        <w:br/>
        <w:t>для педагогов дошкольных учреждений. / Под ред.  Т.  С. Комаровой,  О.  А.</w:t>
      </w:r>
      <w:r w:rsidRPr="00FA276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FA276B">
        <w:rPr>
          <w:rFonts w:ascii="Times New Roman" w:hAnsi="Times New Roman" w:cs="Times New Roman"/>
          <w:sz w:val="24"/>
          <w:szCs w:val="24"/>
        </w:rPr>
        <w:t>Сояоменниковой</w:t>
      </w:r>
      <w:proofErr w:type="spellEnd"/>
      <w:r w:rsidRPr="00FA276B">
        <w:rPr>
          <w:rFonts w:ascii="Times New Roman" w:hAnsi="Times New Roman" w:cs="Times New Roman"/>
          <w:sz w:val="24"/>
          <w:szCs w:val="24"/>
        </w:rPr>
        <w:t>. - М.: «Мозаика-Синтез», 2011. - 96 с.</w:t>
      </w:r>
    </w:p>
    <w:p w:rsidR="008B5024" w:rsidRPr="00FA276B" w:rsidRDefault="008B5024" w:rsidP="00FA276B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276B">
        <w:rPr>
          <w:rFonts w:ascii="Times New Roman" w:hAnsi="Times New Roman" w:cs="Times New Roman"/>
          <w:sz w:val="24"/>
          <w:szCs w:val="24"/>
        </w:rPr>
        <w:t xml:space="preserve">Н. Е. </w:t>
      </w:r>
      <w:proofErr w:type="spellStart"/>
      <w:r w:rsidRPr="00FA276B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FA276B">
        <w:rPr>
          <w:rFonts w:ascii="Times New Roman" w:hAnsi="Times New Roman" w:cs="Times New Roman"/>
          <w:sz w:val="24"/>
          <w:szCs w:val="24"/>
        </w:rPr>
        <w:t xml:space="preserve">. А. Н. </w:t>
      </w:r>
      <w:proofErr w:type="spellStart"/>
      <w:r w:rsidRPr="00FA276B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FA276B">
        <w:rPr>
          <w:rFonts w:ascii="Times New Roman" w:hAnsi="Times New Roman" w:cs="Times New Roman"/>
          <w:sz w:val="24"/>
          <w:szCs w:val="24"/>
        </w:rPr>
        <w:t>. Мониторинг достижения ребёнком планируемых</w:t>
      </w:r>
      <w:r w:rsidRPr="00FA276B">
        <w:rPr>
          <w:rFonts w:ascii="Times New Roman" w:hAnsi="Times New Roman" w:cs="Times New Roman"/>
          <w:sz w:val="24"/>
          <w:szCs w:val="24"/>
        </w:rPr>
        <w:br/>
        <w:t>результатов  освоения  программы:   Подготовительная  к школе  группа.  - М.:</w:t>
      </w:r>
      <w:r w:rsidRPr="00FA276B">
        <w:rPr>
          <w:rFonts w:ascii="Times New Roman" w:hAnsi="Times New Roman" w:cs="Times New Roman"/>
          <w:sz w:val="24"/>
          <w:szCs w:val="24"/>
        </w:rPr>
        <w:br/>
        <w:t>«Мозаика-Синтез», 2011. - 40 с.</w:t>
      </w:r>
    </w:p>
    <w:p w:rsidR="008B5024" w:rsidRDefault="008B5024" w:rsidP="00FA276B">
      <w:pPr>
        <w:pStyle w:val="a3"/>
        <w:spacing w:after="0"/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p w:rsidR="00FA276B" w:rsidRDefault="00FA276B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A276B">
        <w:rPr>
          <w:rFonts w:ascii="Times New Roman" w:hAnsi="Times New Roman" w:cs="Times New Roman"/>
          <w:b/>
          <w:sz w:val="24"/>
          <w:szCs w:val="24"/>
          <w:u w:val="single"/>
        </w:rPr>
        <w:t>Пособия по образовательным областям</w:t>
      </w:r>
    </w:p>
    <w:p w:rsidR="00FA276B" w:rsidRDefault="00FA276B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276B" w:rsidRDefault="00FA276B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76B">
        <w:rPr>
          <w:rFonts w:ascii="Times New Roman" w:hAnsi="Times New Roman" w:cs="Times New Roman"/>
          <w:b/>
          <w:sz w:val="24"/>
          <w:szCs w:val="24"/>
        </w:rPr>
        <w:t>Образовательная область «Художественное творчество»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E36A4B" w:rsidRPr="007445BE" w:rsidRDefault="00E36A4B" w:rsidP="00E36A4B">
      <w:pPr>
        <w:pStyle w:val="a3"/>
        <w:numPr>
          <w:ilvl w:val="0"/>
          <w:numId w:val="7"/>
        </w:numPr>
        <w:shd w:val="clear" w:color="auto" w:fill="FFFFFF"/>
        <w:spacing w:line="278" w:lineRule="exact"/>
        <w:rPr>
          <w:rFonts w:ascii="Times New Roman" w:hAnsi="Times New Roman" w:cs="Times New Roman"/>
          <w:sz w:val="24"/>
          <w:szCs w:val="24"/>
        </w:rPr>
      </w:pPr>
      <w:r w:rsidRPr="007445B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3B3BF55" wp14:editId="51C00C73">
                <wp:simplePos x="0" y="0"/>
                <wp:positionH relativeFrom="margin">
                  <wp:posOffset>313690</wp:posOffset>
                </wp:positionH>
                <wp:positionV relativeFrom="paragraph">
                  <wp:posOffset>2480945</wp:posOffset>
                </wp:positionV>
                <wp:extent cx="2225040" cy="0"/>
                <wp:effectExtent l="0" t="0" r="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24.7pt,195.35pt" to="199.9pt,1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" o:allowincell="f" strokeweight="1.2pt">
                <w10:wrap anchorx="margin"/>
              </v:line>
            </w:pict>
          </mc:Fallback>
        </mc:AlternateContent>
      </w:r>
      <w:r w:rsidRPr="007445B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9FABEE1" wp14:editId="037998C8">
                <wp:simplePos x="0" y="0"/>
                <wp:positionH relativeFrom="margin">
                  <wp:posOffset>2416810</wp:posOffset>
                </wp:positionH>
                <wp:positionV relativeFrom="paragraph">
                  <wp:posOffset>3023870</wp:posOffset>
                </wp:positionV>
                <wp:extent cx="1871345" cy="0"/>
                <wp:effectExtent l="0" t="0" r="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13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90.3pt,238.1pt" to="337.65pt,2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" o:allowincell="f" strokeweight=".5pt">
                <w10:wrap anchorx="margin"/>
              </v:line>
            </w:pict>
          </mc:Fallback>
        </mc:AlternateContent>
      </w:r>
      <w:r w:rsidRPr="007445BE">
        <w:rPr>
          <w:rFonts w:ascii="Times New Roman" w:hAnsi="Times New Roman" w:cs="Times New Roman"/>
          <w:sz w:val="24"/>
          <w:szCs w:val="24"/>
        </w:rPr>
        <w:t>Зарецкая Н. В. Сценарии праздников для детского сада. - 3-е изд. - М.</w:t>
      </w:r>
      <w:r w:rsidR="007445BE" w:rsidRPr="007445BE">
        <w:rPr>
          <w:rFonts w:ascii="Times New Roman" w:hAnsi="Times New Roman" w:cs="Times New Roman"/>
          <w:sz w:val="24"/>
          <w:szCs w:val="24"/>
        </w:rPr>
        <w:t>:</w:t>
      </w:r>
      <w:r w:rsidRPr="007445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45BE" w:rsidRPr="007445BE">
        <w:rPr>
          <w:rFonts w:ascii="Times New Roman" w:hAnsi="Times New Roman" w:cs="Times New Roman"/>
          <w:sz w:val="24"/>
          <w:szCs w:val="24"/>
        </w:rPr>
        <w:t>Айрисс</w:t>
      </w:r>
      <w:proofErr w:type="spellEnd"/>
      <w:r w:rsidR="007445BE" w:rsidRPr="007445BE">
        <w:rPr>
          <w:rFonts w:ascii="Times New Roman" w:hAnsi="Times New Roman" w:cs="Times New Roman"/>
          <w:sz w:val="24"/>
          <w:szCs w:val="24"/>
        </w:rPr>
        <w:t>-Пресс</w:t>
      </w:r>
      <w:r w:rsidRPr="007445BE">
        <w:rPr>
          <w:rFonts w:ascii="Times New Roman" w:hAnsi="Times New Roman" w:cs="Times New Roman"/>
          <w:sz w:val="24"/>
          <w:szCs w:val="24"/>
        </w:rPr>
        <w:t>. 2009. - 208 с.</w:t>
      </w:r>
      <w:r w:rsidR="007445BE" w:rsidRPr="007445BE">
        <w:rPr>
          <w:rFonts w:ascii="Times New Roman" w:hAnsi="Times New Roman" w:cs="Times New Roman"/>
          <w:sz w:val="24"/>
          <w:szCs w:val="24"/>
        </w:rPr>
        <w:t>:</w:t>
      </w:r>
      <w:r w:rsidRPr="007445BE">
        <w:rPr>
          <w:rFonts w:ascii="Times New Roman" w:hAnsi="Times New Roman" w:cs="Times New Roman"/>
          <w:sz w:val="24"/>
          <w:szCs w:val="24"/>
        </w:rPr>
        <w:t xml:space="preserve"> ил. - (Детский праздник).</w:t>
      </w:r>
    </w:p>
    <w:p w:rsidR="00E36A4B" w:rsidRPr="007445BE" w:rsidRDefault="00E36A4B" w:rsidP="00E36A4B">
      <w:pPr>
        <w:pStyle w:val="a3"/>
        <w:numPr>
          <w:ilvl w:val="0"/>
          <w:numId w:val="7"/>
        </w:numPr>
        <w:shd w:val="clear" w:color="auto" w:fill="FFFFFF"/>
        <w:spacing w:before="10" w:line="278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7445BE">
        <w:rPr>
          <w:rFonts w:ascii="Times New Roman" w:hAnsi="Times New Roman" w:cs="Times New Roman"/>
          <w:sz w:val="24"/>
          <w:szCs w:val="24"/>
        </w:rPr>
        <w:t>Зацепина</w:t>
      </w:r>
      <w:proofErr w:type="spellEnd"/>
      <w:r w:rsidRPr="007445BE">
        <w:rPr>
          <w:rFonts w:ascii="Times New Roman" w:hAnsi="Times New Roman" w:cs="Times New Roman"/>
          <w:sz w:val="24"/>
          <w:szCs w:val="24"/>
        </w:rPr>
        <w:t xml:space="preserve"> М. Б., Антонова Т. В. Народные праздники в детском саду: Методическое пособие. - М: Мозаика-Синтез, 2005 - 2010.</w:t>
      </w:r>
    </w:p>
    <w:p w:rsidR="00E36A4B" w:rsidRPr="007445BE" w:rsidRDefault="00E36A4B" w:rsidP="00E36A4B">
      <w:pPr>
        <w:pStyle w:val="a3"/>
        <w:numPr>
          <w:ilvl w:val="0"/>
          <w:numId w:val="7"/>
        </w:numPr>
        <w:shd w:val="clear" w:color="auto" w:fill="FFFFFF"/>
        <w:spacing w:before="10" w:line="278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7445BE">
        <w:rPr>
          <w:rFonts w:ascii="Times New Roman" w:hAnsi="Times New Roman" w:cs="Times New Roman"/>
          <w:sz w:val="24"/>
          <w:szCs w:val="24"/>
        </w:rPr>
        <w:t>Зацепина</w:t>
      </w:r>
      <w:proofErr w:type="spellEnd"/>
      <w:r w:rsidRPr="007445BE">
        <w:rPr>
          <w:rFonts w:ascii="Times New Roman" w:hAnsi="Times New Roman" w:cs="Times New Roman"/>
          <w:sz w:val="24"/>
          <w:szCs w:val="24"/>
        </w:rPr>
        <w:t xml:space="preserve"> М.  Б., Антонова Т.  В.   Праздники и развлечения в детском саду Методическое пособие. - М.: </w:t>
      </w:r>
      <w:r w:rsidR="007445BE" w:rsidRPr="007445BE">
        <w:rPr>
          <w:rFonts w:ascii="Times New Roman" w:hAnsi="Times New Roman" w:cs="Times New Roman"/>
          <w:sz w:val="24"/>
          <w:szCs w:val="24"/>
        </w:rPr>
        <w:t>«</w:t>
      </w:r>
      <w:r w:rsidRPr="007445BE">
        <w:rPr>
          <w:rFonts w:ascii="Times New Roman" w:hAnsi="Times New Roman" w:cs="Times New Roman"/>
          <w:sz w:val="24"/>
          <w:szCs w:val="24"/>
        </w:rPr>
        <w:t>Мозаика-Синтез</w:t>
      </w:r>
      <w:r w:rsidR="007445BE" w:rsidRPr="007445BE">
        <w:rPr>
          <w:rFonts w:ascii="Times New Roman" w:hAnsi="Times New Roman" w:cs="Times New Roman"/>
          <w:sz w:val="24"/>
          <w:szCs w:val="24"/>
        </w:rPr>
        <w:t>»</w:t>
      </w:r>
      <w:r w:rsidRPr="007445BE">
        <w:rPr>
          <w:rFonts w:ascii="Times New Roman" w:hAnsi="Times New Roman" w:cs="Times New Roman"/>
          <w:sz w:val="24"/>
          <w:szCs w:val="24"/>
        </w:rPr>
        <w:t>, 2005 - 2010.</w:t>
      </w:r>
    </w:p>
    <w:p w:rsidR="00E36A4B" w:rsidRPr="007445BE" w:rsidRDefault="007445BE" w:rsidP="00E36A4B">
      <w:pPr>
        <w:pStyle w:val="a3"/>
        <w:numPr>
          <w:ilvl w:val="0"/>
          <w:numId w:val="7"/>
        </w:numPr>
        <w:shd w:val="clear" w:color="auto" w:fill="FFFFFF"/>
        <w:spacing w:line="278" w:lineRule="exact"/>
        <w:rPr>
          <w:rFonts w:ascii="Times New Roman" w:hAnsi="Times New Roman" w:cs="Times New Roman"/>
          <w:sz w:val="24"/>
          <w:szCs w:val="24"/>
        </w:rPr>
      </w:pPr>
      <w:r w:rsidRPr="007445BE">
        <w:rPr>
          <w:rFonts w:ascii="Times New Roman" w:hAnsi="Times New Roman" w:cs="Times New Roman"/>
          <w:sz w:val="24"/>
          <w:szCs w:val="24"/>
        </w:rPr>
        <w:lastRenderedPageBreak/>
        <w:t>Комарова</w:t>
      </w:r>
      <w:r w:rsidR="00E36A4B" w:rsidRPr="007445BE">
        <w:rPr>
          <w:rFonts w:ascii="Times New Roman" w:hAnsi="Times New Roman" w:cs="Times New Roman"/>
          <w:sz w:val="24"/>
          <w:szCs w:val="24"/>
        </w:rPr>
        <w:t xml:space="preserve"> Т. С.</w:t>
      </w:r>
      <w:r w:rsidRPr="007445BE">
        <w:rPr>
          <w:rFonts w:ascii="Times New Roman" w:hAnsi="Times New Roman" w:cs="Times New Roman"/>
          <w:sz w:val="24"/>
          <w:szCs w:val="24"/>
        </w:rPr>
        <w:t>,</w:t>
      </w:r>
      <w:r w:rsidR="00E36A4B" w:rsidRPr="007445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6A4B" w:rsidRPr="007445BE">
        <w:rPr>
          <w:rFonts w:ascii="Times New Roman" w:hAnsi="Times New Roman" w:cs="Times New Roman"/>
          <w:sz w:val="24"/>
          <w:szCs w:val="24"/>
        </w:rPr>
        <w:t>Зацепина</w:t>
      </w:r>
      <w:proofErr w:type="spellEnd"/>
      <w:r w:rsidR="00E36A4B" w:rsidRPr="007445BE">
        <w:rPr>
          <w:rFonts w:ascii="Times New Roman" w:hAnsi="Times New Roman" w:cs="Times New Roman"/>
          <w:sz w:val="24"/>
          <w:szCs w:val="24"/>
        </w:rPr>
        <w:t xml:space="preserve"> М. Б. Интеграция в </w:t>
      </w:r>
      <w:proofErr w:type="spellStart"/>
      <w:r w:rsidR="00E93A8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E93A8E">
        <w:rPr>
          <w:rFonts w:ascii="Times New Roman" w:hAnsi="Times New Roman" w:cs="Times New Roman"/>
          <w:sz w:val="24"/>
          <w:szCs w:val="24"/>
        </w:rPr>
        <w:t xml:space="preserve"> </w:t>
      </w:r>
      <w:r w:rsidR="00E36A4B" w:rsidRPr="007445BE">
        <w:rPr>
          <w:rFonts w:ascii="Times New Roman" w:hAnsi="Times New Roman" w:cs="Times New Roman"/>
          <w:sz w:val="24"/>
          <w:szCs w:val="24"/>
        </w:rPr>
        <w:t>-</w:t>
      </w:r>
      <w:r w:rsidR="00E93A8E">
        <w:rPr>
          <w:rFonts w:ascii="Times New Roman" w:hAnsi="Times New Roman" w:cs="Times New Roman"/>
          <w:sz w:val="24"/>
          <w:szCs w:val="24"/>
        </w:rPr>
        <w:t xml:space="preserve"> </w:t>
      </w:r>
      <w:r w:rsidR="00E36A4B" w:rsidRPr="007445BE">
        <w:rPr>
          <w:rFonts w:ascii="Times New Roman" w:hAnsi="Times New Roman" w:cs="Times New Roman"/>
          <w:sz w:val="24"/>
          <w:szCs w:val="24"/>
        </w:rPr>
        <w:t>образовательной р</w:t>
      </w:r>
      <w:r w:rsidRPr="007445BE">
        <w:rPr>
          <w:rFonts w:ascii="Times New Roman" w:hAnsi="Times New Roman" w:cs="Times New Roman"/>
          <w:sz w:val="24"/>
          <w:szCs w:val="24"/>
        </w:rPr>
        <w:t>або</w:t>
      </w:r>
      <w:r w:rsidR="00E36A4B" w:rsidRPr="007445BE">
        <w:rPr>
          <w:rFonts w:ascii="Times New Roman" w:hAnsi="Times New Roman" w:cs="Times New Roman"/>
          <w:sz w:val="24"/>
          <w:szCs w:val="24"/>
        </w:rPr>
        <w:t xml:space="preserve">те детского сада. Методическое пособие. </w:t>
      </w:r>
      <w:r w:rsidRPr="007445BE">
        <w:rPr>
          <w:rFonts w:ascii="Times New Roman" w:hAnsi="Times New Roman" w:cs="Times New Roman"/>
          <w:sz w:val="24"/>
          <w:szCs w:val="24"/>
        </w:rPr>
        <w:t>- М</w:t>
      </w:r>
      <w:r w:rsidR="00E36A4B" w:rsidRPr="007445BE">
        <w:rPr>
          <w:rFonts w:ascii="Times New Roman" w:hAnsi="Times New Roman" w:cs="Times New Roman"/>
          <w:sz w:val="24"/>
          <w:szCs w:val="24"/>
        </w:rPr>
        <w:t>.: Мозаика-Синтез, 2010.</w:t>
      </w:r>
    </w:p>
    <w:p w:rsidR="00E36A4B" w:rsidRPr="007445BE" w:rsidRDefault="007445BE" w:rsidP="00E36A4B">
      <w:pPr>
        <w:pStyle w:val="a3"/>
        <w:numPr>
          <w:ilvl w:val="0"/>
          <w:numId w:val="7"/>
        </w:numPr>
        <w:shd w:val="clear" w:color="auto" w:fill="FFFFFF"/>
        <w:spacing w:before="14" w:line="278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7445BE">
        <w:rPr>
          <w:rFonts w:ascii="Times New Roman" w:hAnsi="Times New Roman" w:cs="Times New Roman"/>
          <w:sz w:val="24"/>
          <w:szCs w:val="24"/>
        </w:rPr>
        <w:t>Соломенникова</w:t>
      </w:r>
      <w:proofErr w:type="spellEnd"/>
      <w:r w:rsidR="00E36A4B" w:rsidRPr="007445BE">
        <w:rPr>
          <w:rFonts w:ascii="Times New Roman" w:hAnsi="Times New Roman" w:cs="Times New Roman"/>
          <w:sz w:val="24"/>
          <w:szCs w:val="24"/>
        </w:rPr>
        <w:t xml:space="preserve"> О. А. Ознакомление детей с народным искусством. Электрон. Опт. </w:t>
      </w:r>
      <w:r w:rsidRPr="007445BE">
        <w:rPr>
          <w:rFonts w:ascii="Times New Roman" w:hAnsi="Times New Roman" w:cs="Times New Roman"/>
          <w:sz w:val="24"/>
          <w:szCs w:val="24"/>
        </w:rPr>
        <w:t>Диск (CD-ROM</w:t>
      </w:r>
      <w:r w:rsidR="00E36A4B" w:rsidRPr="007445BE">
        <w:rPr>
          <w:rFonts w:ascii="Times New Roman" w:hAnsi="Times New Roman" w:cs="Times New Roman"/>
          <w:sz w:val="24"/>
          <w:szCs w:val="24"/>
        </w:rPr>
        <w:t>). - М.: Мозаика-Синтез, 2012.</w:t>
      </w:r>
    </w:p>
    <w:p w:rsidR="00FA276B" w:rsidRDefault="007445BE" w:rsidP="00FA276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Эстетическое воспитание в детском саду. Под ред. Ветлугиной</w:t>
      </w:r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>М.А.</w:t>
      </w:r>
      <w:r>
        <w:rPr>
          <w:rFonts w:ascii="Times New Roman" w:hAnsi="Times New Roman" w:cs="Times New Roman"/>
          <w:sz w:val="24"/>
          <w:szCs w:val="24"/>
        </w:rPr>
        <w:t>, М.,Просвещение,1985г.</w:t>
      </w:r>
    </w:p>
    <w:p w:rsidR="007445BE" w:rsidRDefault="007445BE" w:rsidP="00FA276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Волыгин</w:t>
      </w:r>
      <w:proofErr w:type="spellEnd"/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>В. К.</w:t>
      </w:r>
      <w:r>
        <w:rPr>
          <w:rFonts w:ascii="Times New Roman" w:hAnsi="Times New Roman" w:cs="Times New Roman"/>
          <w:sz w:val="24"/>
          <w:szCs w:val="24"/>
        </w:rPr>
        <w:t>. Художественно-эстетическое воспитание и развитие дошкольников. Р-н-Д., «Феникс»,2007г.</w:t>
      </w:r>
    </w:p>
    <w:p w:rsidR="007445BE" w:rsidRDefault="007445BE" w:rsidP="00FA276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Соломенникова</w:t>
      </w:r>
      <w:proofErr w:type="spellEnd"/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>В. А.</w:t>
      </w:r>
      <w:r>
        <w:rPr>
          <w:rFonts w:ascii="Times New Roman" w:hAnsi="Times New Roman" w:cs="Times New Roman"/>
          <w:sz w:val="24"/>
          <w:szCs w:val="24"/>
        </w:rPr>
        <w:t xml:space="preserve"> Радость творчества. Развитие художественного творчества детей 5-7 лет. Под ред. Комаровой</w:t>
      </w:r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>Т.С.</w:t>
      </w:r>
      <w:r>
        <w:rPr>
          <w:rFonts w:ascii="Times New Roman" w:hAnsi="Times New Roman" w:cs="Times New Roman"/>
          <w:sz w:val="24"/>
          <w:szCs w:val="24"/>
        </w:rPr>
        <w:t>, М.,2001.</w:t>
      </w:r>
    </w:p>
    <w:p w:rsidR="007445BE" w:rsidRDefault="007445BE" w:rsidP="00FA276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Изобразительная деятельность и художественный труд. Старшая группа: комплексные занятия/ авт.-сост. Павлова</w:t>
      </w:r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 xml:space="preserve">О.В. </w:t>
      </w:r>
      <w:r>
        <w:rPr>
          <w:rFonts w:ascii="Times New Roman" w:hAnsi="Times New Roman" w:cs="Times New Roman"/>
          <w:sz w:val="24"/>
          <w:szCs w:val="24"/>
        </w:rPr>
        <w:t>– Волгоград:</w:t>
      </w:r>
      <w:r w:rsidR="007468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Учитель,2011г.</w:t>
      </w:r>
    </w:p>
    <w:p w:rsidR="007468E7" w:rsidRPr="007445BE" w:rsidRDefault="007468E7" w:rsidP="00FA276B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Лыкова И.А. Изобразительная деятельность в детском саду: планирование, конспекты занятий, методически рекомендации. Средняя группа. – М.: «Карапуз», 2010г.</w:t>
      </w:r>
    </w:p>
    <w:p w:rsidR="007468E7" w:rsidRDefault="007468E7" w:rsidP="007468E7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68E7" w:rsidRDefault="007468E7" w:rsidP="007468E7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76B">
        <w:rPr>
          <w:rFonts w:ascii="Times New Roman" w:hAnsi="Times New Roman" w:cs="Times New Roman"/>
          <w:b/>
          <w:sz w:val="24"/>
          <w:szCs w:val="24"/>
        </w:rPr>
        <w:t>Образовательная область «</w:t>
      </w:r>
      <w:r>
        <w:rPr>
          <w:rFonts w:ascii="Times New Roman" w:hAnsi="Times New Roman" w:cs="Times New Roman"/>
          <w:b/>
          <w:sz w:val="24"/>
          <w:szCs w:val="24"/>
        </w:rPr>
        <w:t>Музыка</w:t>
      </w:r>
      <w:r w:rsidRPr="00FA276B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1120D" w:rsidRDefault="0051120D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A276B" w:rsidRDefault="007468E7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7468E7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Музыкальные занятия. Первая младшая группа/авт. сост.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Арсеневская</w:t>
      </w:r>
      <w:proofErr w:type="spellEnd"/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>О.Н.</w:t>
      </w:r>
      <w:r>
        <w:rPr>
          <w:rFonts w:ascii="Times New Roman" w:hAnsi="Times New Roman" w:cs="Times New Roman"/>
          <w:sz w:val="24"/>
          <w:szCs w:val="24"/>
        </w:rPr>
        <w:t>.- Волгоград. Учитель, 2012г.</w:t>
      </w:r>
    </w:p>
    <w:p w:rsidR="007468E7" w:rsidRDefault="007468E7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2.Музыкальные занятия: разработки и тематическое планирование. Вторая младшая группа/ авт. – сот.</w:t>
      </w:r>
      <w:r w:rsidR="00D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Лунева</w:t>
      </w:r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>Т.А</w:t>
      </w:r>
      <w:r>
        <w:rPr>
          <w:rFonts w:ascii="Times New Roman" w:hAnsi="Times New Roman" w:cs="Times New Roman"/>
          <w:sz w:val="24"/>
          <w:szCs w:val="24"/>
        </w:rPr>
        <w:t>. – Изд. 3-е. – Волгоград: «Учитель», 2012 г.</w:t>
      </w:r>
    </w:p>
    <w:p w:rsidR="007468E7" w:rsidRDefault="007468E7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3.Музыкальные занятия. Средняя группа / авт. сост. Арсенина</w:t>
      </w:r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>
        <w:rPr>
          <w:rFonts w:ascii="Times New Roman" w:hAnsi="Times New Roman" w:cs="Times New Roman"/>
          <w:sz w:val="24"/>
          <w:szCs w:val="24"/>
        </w:rPr>
        <w:t>Е.Н.</w:t>
      </w:r>
      <w:r>
        <w:rPr>
          <w:rFonts w:ascii="Times New Roman" w:hAnsi="Times New Roman" w:cs="Times New Roman"/>
          <w:sz w:val="24"/>
          <w:szCs w:val="24"/>
        </w:rPr>
        <w:t>. – Волгоград: Учитель, 2012 г.</w:t>
      </w:r>
    </w:p>
    <w:p w:rsidR="004C5585" w:rsidRDefault="004C5585" w:rsidP="00FA276B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4C5585" w:rsidRDefault="004C5585" w:rsidP="004C5585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5585">
        <w:rPr>
          <w:rFonts w:ascii="Times New Roman" w:hAnsi="Times New Roman" w:cs="Times New Roman"/>
          <w:b/>
          <w:sz w:val="24"/>
          <w:szCs w:val="24"/>
        </w:rPr>
        <w:t>Образовательная область «Физическая культура»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1120D" w:rsidRPr="004C5585" w:rsidRDefault="0051120D" w:rsidP="004C5585">
      <w:pPr>
        <w:pStyle w:val="a3"/>
        <w:spacing w:after="0"/>
        <w:ind w:left="0" w:hanging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5585" w:rsidRDefault="004C5585" w:rsidP="004C558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5585">
        <w:rPr>
          <w:rFonts w:ascii="Times New Roman" w:hAnsi="Times New Roman" w:cs="Times New Roman"/>
          <w:sz w:val="24"/>
          <w:szCs w:val="24"/>
        </w:rPr>
        <w:t>В. Г. Фролов, Г. П. Юрко - Физкультурные занятия на воздухе с детьми дошкольного возраста. М.,  «Просвещение» , 1983г.</w:t>
      </w:r>
    </w:p>
    <w:p w:rsidR="004C5585" w:rsidRDefault="004C5585" w:rsidP="004C558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Гигиенические основы воспитания детей от 3до 7 лет. (Сост. В.И.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Теленчи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4C5585" w:rsidRDefault="004C5585" w:rsidP="004C558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 И. Осокина. Физическая культура в детском саду. М.,</w:t>
      </w:r>
      <w:r w:rsidRPr="004C55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«Просвещение», 1986г.</w:t>
      </w:r>
    </w:p>
    <w:p w:rsidR="004C5585" w:rsidRDefault="004C5585" w:rsidP="004C558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С. 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Лайзане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Физическая культура для малышей, </w:t>
      </w:r>
      <w:r w:rsidRPr="004C5585">
        <w:rPr>
          <w:rFonts w:ascii="Times New Roman" w:hAnsi="Times New Roman" w:cs="Times New Roman"/>
          <w:sz w:val="24"/>
          <w:szCs w:val="24"/>
        </w:rPr>
        <w:t>М., «Просвещение», 198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C5585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C5585" w:rsidRDefault="004C5585" w:rsidP="004C5585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120D" w:rsidRDefault="004C5585" w:rsidP="0051120D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5585">
        <w:rPr>
          <w:rFonts w:ascii="Times New Roman" w:hAnsi="Times New Roman" w:cs="Times New Roman"/>
          <w:b/>
          <w:sz w:val="24"/>
          <w:szCs w:val="24"/>
        </w:rPr>
        <w:t>Образовательная область «Здоровье», «Безопасность»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1120D" w:rsidRDefault="0051120D" w:rsidP="0051120D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5585" w:rsidRPr="0051120D" w:rsidRDefault="004C5585" w:rsidP="0051120D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120D">
        <w:rPr>
          <w:rFonts w:ascii="Times New Roman" w:hAnsi="Times New Roman" w:cs="Times New Roman"/>
          <w:sz w:val="24"/>
          <w:szCs w:val="24"/>
        </w:rPr>
        <w:t>Методические пособия по оздоровительно-развивающей программе «Здравствуй!»</w:t>
      </w:r>
    </w:p>
    <w:p w:rsidR="004C5585" w:rsidRPr="00DC6C07" w:rsidRDefault="004C5585" w:rsidP="0051120D">
      <w:pPr>
        <w:pStyle w:val="a3"/>
        <w:numPr>
          <w:ilvl w:val="0"/>
          <w:numId w:val="16"/>
        </w:numPr>
        <w:spacing w:after="0"/>
        <w:ind w:firstLine="491"/>
        <w:jc w:val="both"/>
        <w:rPr>
          <w:rFonts w:ascii="Times New Roman" w:hAnsi="Times New Roman" w:cs="Times New Roman"/>
          <w:sz w:val="24"/>
          <w:szCs w:val="24"/>
        </w:rPr>
      </w:pPr>
      <w:r w:rsidRPr="00DC6C07">
        <w:rPr>
          <w:rFonts w:ascii="Times New Roman" w:hAnsi="Times New Roman" w:cs="Times New Roman"/>
          <w:sz w:val="24"/>
          <w:szCs w:val="24"/>
        </w:rPr>
        <w:t>«Здравствуй!» учебно-методическое пособие для педагогов ДОУ., М.,2004 г.</w:t>
      </w:r>
    </w:p>
    <w:p w:rsidR="004C5585" w:rsidRPr="00DC6C07" w:rsidRDefault="004C5585" w:rsidP="0051120D">
      <w:pPr>
        <w:pStyle w:val="a3"/>
        <w:numPr>
          <w:ilvl w:val="0"/>
          <w:numId w:val="16"/>
        </w:numPr>
        <w:spacing w:after="0"/>
        <w:ind w:firstLine="491"/>
        <w:jc w:val="both"/>
        <w:rPr>
          <w:rFonts w:ascii="Times New Roman" w:hAnsi="Times New Roman" w:cs="Times New Roman"/>
          <w:sz w:val="24"/>
          <w:szCs w:val="24"/>
        </w:rPr>
      </w:pPr>
      <w:r w:rsidRPr="00DC6C07">
        <w:rPr>
          <w:rFonts w:ascii="Times New Roman" w:hAnsi="Times New Roman" w:cs="Times New Roman"/>
          <w:sz w:val="24"/>
          <w:szCs w:val="24"/>
        </w:rPr>
        <w:t xml:space="preserve">Книга сказок. Часть 1,2,3,4, М., «Мнемозина», 2004г. </w:t>
      </w:r>
    </w:p>
    <w:p w:rsidR="004C5585" w:rsidRPr="00DC6C07" w:rsidRDefault="004C5585" w:rsidP="0051120D">
      <w:pPr>
        <w:pStyle w:val="a3"/>
        <w:numPr>
          <w:ilvl w:val="0"/>
          <w:numId w:val="16"/>
        </w:numPr>
        <w:spacing w:after="0"/>
        <w:ind w:firstLine="491"/>
        <w:jc w:val="both"/>
        <w:rPr>
          <w:rFonts w:ascii="Times New Roman" w:hAnsi="Times New Roman" w:cs="Times New Roman"/>
          <w:sz w:val="24"/>
          <w:szCs w:val="24"/>
        </w:rPr>
      </w:pPr>
      <w:r w:rsidRPr="00DC6C07">
        <w:rPr>
          <w:rFonts w:ascii="Times New Roman" w:hAnsi="Times New Roman" w:cs="Times New Roman"/>
          <w:sz w:val="24"/>
          <w:szCs w:val="24"/>
        </w:rPr>
        <w:t>Книга песен. Часть 1,2,3,4, М., «Мнемозина», 2006г.</w:t>
      </w:r>
    </w:p>
    <w:p w:rsidR="0051120D" w:rsidRDefault="004C5585" w:rsidP="0051120D">
      <w:pPr>
        <w:pStyle w:val="a3"/>
        <w:numPr>
          <w:ilvl w:val="0"/>
          <w:numId w:val="16"/>
        </w:numPr>
        <w:spacing w:after="0"/>
        <w:ind w:firstLine="491"/>
        <w:jc w:val="both"/>
        <w:rPr>
          <w:rFonts w:ascii="Times New Roman" w:hAnsi="Times New Roman" w:cs="Times New Roman"/>
          <w:sz w:val="24"/>
          <w:szCs w:val="24"/>
        </w:rPr>
      </w:pPr>
      <w:r w:rsidRPr="00DC6C07">
        <w:rPr>
          <w:rFonts w:ascii="Times New Roman" w:hAnsi="Times New Roman" w:cs="Times New Roman"/>
          <w:sz w:val="24"/>
          <w:szCs w:val="24"/>
        </w:rPr>
        <w:t>Рабочая тетрадь. Часть 1,2,3,4, М., «Мнемозина», 2004г.</w:t>
      </w:r>
    </w:p>
    <w:p w:rsidR="00F83EF6" w:rsidRPr="0051120D" w:rsidRDefault="00F83EF6" w:rsidP="0051120D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120D">
        <w:rPr>
          <w:rFonts w:ascii="Times New Roman" w:hAnsi="Times New Roman" w:cs="Times New Roman"/>
          <w:sz w:val="24"/>
          <w:szCs w:val="24"/>
        </w:rPr>
        <w:t>Цикл занятий для детей дошкольного возраста по обучению правилам безопасного поведения на дорогах, Казань, 2009г.</w:t>
      </w:r>
    </w:p>
    <w:p w:rsidR="00F83EF6" w:rsidRPr="00DC6C07" w:rsidRDefault="00F83EF6" w:rsidP="0051120D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6C07">
        <w:rPr>
          <w:rFonts w:ascii="Times New Roman" w:hAnsi="Times New Roman" w:cs="Times New Roman"/>
          <w:sz w:val="24"/>
          <w:szCs w:val="24"/>
        </w:rPr>
        <w:t>Учебное пособие. Обучение детей дошкольного возраста правилам безопасного поведения на дорогах, Казань, 2008г.</w:t>
      </w:r>
    </w:p>
    <w:p w:rsidR="00F83EF6" w:rsidRDefault="00F83EF6" w:rsidP="004C5585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3EF6" w:rsidRDefault="00F83EF6" w:rsidP="004C5585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3EF6">
        <w:rPr>
          <w:rFonts w:ascii="Times New Roman" w:hAnsi="Times New Roman" w:cs="Times New Roman"/>
          <w:b/>
          <w:sz w:val="24"/>
          <w:szCs w:val="24"/>
        </w:rPr>
        <w:t>Образовательная область</w:t>
      </w:r>
      <w:r>
        <w:rPr>
          <w:rFonts w:ascii="Times New Roman" w:hAnsi="Times New Roman" w:cs="Times New Roman"/>
          <w:b/>
          <w:sz w:val="24"/>
          <w:szCs w:val="24"/>
        </w:rPr>
        <w:t xml:space="preserve"> «Познание»:</w:t>
      </w:r>
    </w:p>
    <w:p w:rsidR="0051120D" w:rsidRDefault="0051120D" w:rsidP="004C5585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3EF6" w:rsidRPr="00F83EF6" w:rsidRDefault="00F83EF6" w:rsidP="00F83EF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3EF6">
        <w:rPr>
          <w:rFonts w:ascii="Times New Roman" w:hAnsi="Times New Roman" w:cs="Times New Roman"/>
          <w:sz w:val="24"/>
          <w:szCs w:val="24"/>
        </w:rPr>
        <w:lastRenderedPageBreak/>
        <w:t>Венгер</w:t>
      </w:r>
      <w:proofErr w:type="spellEnd"/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 w:rsidRPr="00F83EF6">
        <w:rPr>
          <w:rFonts w:ascii="Times New Roman" w:hAnsi="Times New Roman" w:cs="Times New Roman"/>
          <w:sz w:val="24"/>
          <w:szCs w:val="24"/>
        </w:rPr>
        <w:t>Л.А.</w:t>
      </w:r>
      <w:r w:rsidRPr="00F83EF6">
        <w:rPr>
          <w:rFonts w:ascii="Times New Roman" w:hAnsi="Times New Roman" w:cs="Times New Roman"/>
          <w:sz w:val="24"/>
          <w:szCs w:val="24"/>
        </w:rPr>
        <w:t>,</w:t>
      </w:r>
      <w:r w:rsidR="00DC6C07">
        <w:rPr>
          <w:rFonts w:ascii="Times New Roman" w:hAnsi="Times New Roman" w:cs="Times New Roman"/>
          <w:sz w:val="24"/>
          <w:szCs w:val="24"/>
        </w:rPr>
        <w:t xml:space="preserve"> </w:t>
      </w:r>
      <w:r w:rsidRPr="00F83EF6">
        <w:rPr>
          <w:rFonts w:ascii="Times New Roman" w:hAnsi="Times New Roman" w:cs="Times New Roman"/>
          <w:sz w:val="24"/>
          <w:szCs w:val="24"/>
        </w:rPr>
        <w:t>Пилюгина</w:t>
      </w:r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 w:rsidRPr="00F83EF6">
        <w:rPr>
          <w:rFonts w:ascii="Times New Roman" w:hAnsi="Times New Roman" w:cs="Times New Roman"/>
          <w:sz w:val="24"/>
          <w:szCs w:val="24"/>
        </w:rPr>
        <w:t>Э. Г</w:t>
      </w:r>
      <w:r w:rsidRPr="00F83EF6">
        <w:rPr>
          <w:rFonts w:ascii="Times New Roman" w:hAnsi="Times New Roman" w:cs="Times New Roman"/>
          <w:sz w:val="24"/>
          <w:szCs w:val="24"/>
        </w:rPr>
        <w:t>. Воспитание сенсорной культуры ребенка. М., «Просвещение», 1988 г.</w:t>
      </w:r>
    </w:p>
    <w:p w:rsidR="00F83EF6" w:rsidRPr="00F83EF6" w:rsidRDefault="00F83EF6" w:rsidP="00F83EF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EF6">
        <w:rPr>
          <w:rFonts w:ascii="Times New Roman" w:hAnsi="Times New Roman" w:cs="Times New Roman"/>
          <w:sz w:val="24"/>
          <w:szCs w:val="24"/>
        </w:rPr>
        <w:t>Николаева</w:t>
      </w:r>
      <w:r w:rsidR="00DC6C07" w:rsidRPr="00DC6C07">
        <w:rPr>
          <w:rFonts w:ascii="Times New Roman" w:hAnsi="Times New Roman" w:cs="Times New Roman"/>
          <w:sz w:val="24"/>
          <w:szCs w:val="24"/>
        </w:rPr>
        <w:t xml:space="preserve"> </w:t>
      </w:r>
      <w:r w:rsidR="00DC6C07" w:rsidRPr="00F83EF6">
        <w:rPr>
          <w:rFonts w:ascii="Times New Roman" w:hAnsi="Times New Roman" w:cs="Times New Roman"/>
          <w:sz w:val="24"/>
          <w:szCs w:val="24"/>
        </w:rPr>
        <w:t>С.Н.</w:t>
      </w:r>
      <w:r w:rsidRPr="00F83EF6">
        <w:rPr>
          <w:rFonts w:ascii="Times New Roman" w:hAnsi="Times New Roman" w:cs="Times New Roman"/>
          <w:sz w:val="24"/>
          <w:szCs w:val="24"/>
        </w:rPr>
        <w:t>. Воспитание экологической культуры в дошкольном детстве. М., «Новая школа», 1988г.</w:t>
      </w:r>
    </w:p>
    <w:p w:rsidR="00F83EF6" w:rsidRDefault="00F83EF6" w:rsidP="00F83EF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3EF6">
        <w:rPr>
          <w:rFonts w:ascii="Times New Roman" w:hAnsi="Times New Roman" w:cs="Times New Roman"/>
          <w:sz w:val="24"/>
          <w:szCs w:val="24"/>
        </w:rPr>
        <w:t>Образовательная система «Школа 2100». Сборник программ.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3EF6">
        <w:rPr>
          <w:rFonts w:ascii="Times New Roman" w:hAnsi="Times New Roman" w:cs="Times New Roman"/>
          <w:sz w:val="24"/>
          <w:szCs w:val="24"/>
        </w:rPr>
        <w:t>Дошкольная подготовка. Начальная школа. – М., «</w:t>
      </w:r>
      <w:proofErr w:type="spellStart"/>
      <w:r w:rsidRPr="00F83EF6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F83EF6">
        <w:rPr>
          <w:rFonts w:ascii="Times New Roman" w:hAnsi="Times New Roman" w:cs="Times New Roman"/>
          <w:sz w:val="24"/>
          <w:szCs w:val="24"/>
        </w:rPr>
        <w:t>», 2001г.</w:t>
      </w:r>
    </w:p>
    <w:p w:rsidR="00F83EF6" w:rsidRDefault="00F83EF6" w:rsidP="00F83EF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Вахрушев А.А.,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Кочемасова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Е.Е.,</w:t>
      </w:r>
      <w:r w:rsidRPr="00F83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Акимова Ю.А.,</w:t>
      </w:r>
      <w:r w:rsidRPr="00F83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Белова И.К. Здравствуй, мир! Окружающий мир для дошкольников. – М.: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2006г.</w:t>
      </w:r>
    </w:p>
    <w:p w:rsidR="00DC6C07" w:rsidRDefault="00DC6C07" w:rsidP="00F83EF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D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Л.Г., Холина</w:t>
      </w:r>
      <w:r w:rsidRPr="00D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Н.П. Раз – ступенька, Два - ступенька, Части 1,2 (методические рекомендации) М.,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2001г.</w:t>
      </w:r>
    </w:p>
    <w:p w:rsidR="00DC6C07" w:rsidRDefault="00DC6C07" w:rsidP="00DC6C07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6C07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DC6C07">
        <w:rPr>
          <w:rFonts w:ascii="Times New Roman" w:hAnsi="Times New Roman" w:cs="Times New Roman"/>
          <w:sz w:val="24"/>
          <w:szCs w:val="24"/>
        </w:rPr>
        <w:t xml:space="preserve"> Л.Г.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Кочемасова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Игралочка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2001г.</w:t>
      </w:r>
    </w:p>
    <w:p w:rsidR="00DC6C07" w:rsidRDefault="00DC6C07" w:rsidP="00F83EF6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Т.Р.Кислова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дороге к азбуке. Методические рекомендации к частям 3 и 4., М.,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>», 1999 г.</w:t>
      </w:r>
    </w:p>
    <w:p w:rsidR="00DC6C07" w:rsidRDefault="00DC6C07" w:rsidP="00DC6C07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Курцева</w:t>
      </w:r>
      <w:proofErr w:type="spellEnd"/>
      <w:r w:rsidRPr="00D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З.И. Ты – словечко, я - словечко. М.,</w:t>
      </w:r>
      <w:r w:rsidRPr="00D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2001г.</w:t>
      </w:r>
    </w:p>
    <w:p w:rsidR="00DC6C07" w:rsidRDefault="00DC6C07" w:rsidP="00DC6C07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Методические рекомендации для воспитателей «По дороге к азбуке» под ред.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Бунеева</w:t>
      </w:r>
      <w:proofErr w:type="spellEnd"/>
      <w:r w:rsidRPr="00D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Р.Н.,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Бунеева</w:t>
      </w:r>
      <w:proofErr w:type="spellEnd"/>
      <w:r w:rsidRPr="00D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Е.В., 2010 г.</w:t>
      </w:r>
    </w:p>
    <w:p w:rsidR="00DC6C07" w:rsidRPr="00F83EF6" w:rsidRDefault="00DC6C07" w:rsidP="00DC6C07">
      <w:pPr>
        <w:pStyle w:val="a3"/>
        <w:spacing w:after="0"/>
        <w:ind w:left="76"/>
        <w:jc w:val="both"/>
        <w:rPr>
          <w:rFonts w:ascii="Times New Roman" w:hAnsi="Times New Roman" w:cs="Times New Roman"/>
          <w:sz w:val="24"/>
          <w:szCs w:val="24"/>
        </w:rPr>
      </w:pPr>
    </w:p>
    <w:p w:rsidR="0051120D" w:rsidRDefault="007A1140" w:rsidP="0051120D">
      <w:pPr>
        <w:spacing w:after="0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140">
        <w:rPr>
          <w:rFonts w:ascii="Times New Roman" w:hAnsi="Times New Roman" w:cs="Times New Roman"/>
          <w:b/>
          <w:sz w:val="24"/>
          <w:szCs w:val="24"/>
        </w:rPr>
        <w:t>Образовательная область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C92906">
        <w:rPr>
          <w:rFonts w:ascii="Times New Roman" w:hAnsi="Times New Roman" w:cs="Times New Roman"/>
          <w:b/>
          <w:sz w:val="24"/>
          <w:szCs w:val="24"/>
        </w:rPr>
        <w:t>Социализация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F83EF6" w:rsidRPr="0051120D" w:rsidRDefault="007A1140" w:rsidP="0051120D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120D">
        <w:rPr>
          <w:rFonts w:ascii="Times New Roman" w:hAnsi="Times New Roman" w:cs="Times New Roman"/>
          <w:sz w:val="24"/>
          <w:szCs w:val="24"/>
        </w:rPr>
        <w:t xml:space="preserve">Игрушки и пособия для детского сада. Под ред. </w:t>
      </w:r>
      <w:proofErr w:type="spellStart"/>
      <w:r w:rsidRPr="0051120D">
        <w:rPr>
          <w:rFonts w:ascii="Times New Roman" w:hAnsi="Times New Roman" w:cs="Times New Roman"/>
          <w:sz w:val="24"/>
          <w:szCs w:val="24"/>
        </w:rPr>
        <w:t>Изгариевой</w:t>
      </w:r>
      <w:proofErr w:type="spellEnd"/>
      <w:r w:rsidRPr="0051120D">
        <w:rPr>
          <w:rFonts w:ascii="Times New Roman" w:hAnsi="Times New Roman" w:cs="Times New Roman"/>
          <w:sz w:val="24"/>
          <w:szCs w:val="24"/>
        </w:rPr>
        <w:t xml:space="preserve"> В.М. – М.: «Просвещение», 1987.</w:t>
      </w:r>
    </w:p>
    <w:p w:rsidR="007A1140" w:rsidRPr="007A1140" w:rsidRDefault="007A1140" w:rsidP="0051120D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1140">
        <w:rPr>
          <w:rFonts w:ascii="Times New Roman" w:hAnsi="Times New Roman" w:cs="Times New Roman"/>
          <w:sz w:val="24"/>
          <w:szCs w:val="24"/>
        </w:rPr>
        <w:t xml:space="preserve">Игра дошкольника. Под ред. </w:t>
      </w:r>
      <w:proofErr w:type="spellStart"/>
      <w:r w:rsidRPr="007A1140">
        <w:rPr>
          <w:rFonts w:ascii="Times New Roman" w:hAnsi="Times New Roman" w:cs="Times New Roman"/>
          <w:sz w:val="24"/>
          <w:szCs w:val="24"/>
        </w:rPr>
        <w:t>Новоселовой</w:t>
      </w:r>
      <w:proofErr w:type="spellEnd"/>
      <w:r w:rsidRPr="007A1140">
        <w:rPr>
          <w:rFonts w:ascii="Times New Roman" w:hAnsi="Times New Roman" w:cs="Times New Roman"/>
          <w:sz w:val="24"/>
          <w:szCs w:val="24"/>
        </w:rPr>
        <w:t xml:space="preserve"> С.Л., М., «Просвещение», 1989г.</w:t>
      </w:r>
    </w:p>
    <w:p w:rsidR="00F83EF6" w:rsidRPr="007A1140" w:rsidRDefault="007A1140" w:rsidP="0051120D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1140">
        <w:rPr>
          <w:rFonts w:ascii="Times New Roman" w:hAnsi="Times New Roman" w:cs="Times New Roman"/>
          <w:sz w:val="24"/>
          <w:szCs w:val="24"/>
        </w:rPr>
        <w:t>Руководство играми детей в дошкольных учреждениях. Под ред. М.А. Васильевой. М., 1986 г. </w:t>
      </w:r>
    </w:p>
    <w:p w:rsidR="00C92906" w:rsidRDefault="007A1140" w:rsidP="0051120D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1140">
        <w:rPr>
          <w:rFonts w:ascii="Times New Roman" w:hAnsi="Times New Roman" w:cs="Times New Roman"/>
          <w:sz w:val="24"/>
          <w:szCs w:val="24"/>
        </w:rPr>
        <w:t>Данилина Т.А.В мире детских эмоций. М., «Айрис-Пресс», 2004г.</w:t>
      </w:r>
    </w:p>
    <w:p w:rsidR="00C92906" w:rsidRDefault="00C92906" w:rsidP="00C92906">
      <w:pPr>
        <w:spacing w:after="0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5585" w:rsidRDefault="00C92906" w:rsidP="00C92906">
      <w:pPr>
        <w:spacing w:after="0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2906">
        <w:rPr>
          <w:rFonts w:ascii="Times New Roman" w:hAnsi="Times New Roman" w:cs="Times New Roman"/>
          <w:b/>
          <w:sz w:val="24"/>
          <w:szCs w:val="24"/>
        </w:rPr>
        <w:t>Образовательная область</w:t>
      </w:r>
      <w:r>
        <w:rPr>
          <w:rFonts w:ascii="Times New Roman" w:hAnsi="Times New Roman" w:cs="Times New Roman"/>
          <w:b/>
          <w:sz w:val="24"/>
          <w:szCs w:val="24"/>
        </w:rPr>
        <w:t xml:space="preserve"> «Труд»</w:t>
      </w:r>
    </w:p>
    <w:p w:rsidR="00C92906" w:rsidRPr="00C92906" w:rsidRDefault="00C92906" w:rsidP="00C9290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2906">
        <w:rPr>
          <w:rFonts w:ascii="Times New Roman" w:hAnsi="Times New Roman" w:cs="Times New Roman"/>
          <w:sz w:val="24"/>
          <w:szCs w:val="24"/>
        </w:rPr>
        <w:t>Марковская И.М.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2906">
        <w:rPr>
          <w:rFonts w:ascii="Times New Roman" w:hAnsi="Times New Roman" w:cs="Times New Roman"/>
          <w:sz w:val="24"/>
          <w:szCs w:val="24"/>
        </w:rPr>
        <w:t>Уголок природы в детском саду – М., «Просвещение», 1989г.</w:t>
      </w:r>
    </w:p>
    <w:p w:rsidR="00C92906" w:rsidRDefault="00C92906" w:rsidP="00C9290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92906">
        <w:rPr>
          <w:rFonts w:ascii="Times New Roman" w:hAnsi="Times New Roman" w:cs="Times New Roman"/>
          <w:sz w:val="24"/>
          <w:szCs w:val="24"/>
        </w:rPr>
        <w:t>Организация деятельности детей на прогулке Старшая группа/ авт. – сост. Кобзева Т.Г., Александрова Г.С., Холодова И.А. – Изд. 2-е – Волгоград: «Учитель», 2013</w:t>
      </w:r>
    </w:p>
    <w:p w:rsidR="00C92906" w:rsidRDefault="00C92906" w:rsidP="00C9290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Изобразительная деятельность и художественный труд. Средняя группа</w:t>
      </w:r>
      <w:r w:rsidR="00447DF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комплексные занятия/ авт.-сост. О.В. Павлова. – Волгоград: « Учитель», 2012г.</w:t>
      </w:r>
    </w:p>
    <w:p w:rsidR="00D11EC1" w:rsidRDefault="00D11EC1" w:rsidP="00D11EC1">
      <w:pPr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447DF1" w:rsidRPr="00D11EC1" w:rsidRDefault="00D11EC1" w:rsidP="00D11EC1">
      <w:pPr>
        <w:spacing w:after="0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EC1">
        <w:rPr>
          <w:rFonts w:ascii="Times New Roman" w:hAnsi="Times New Roman" w:cs="Times New Roman"/>
          <w:b/>
          <w:sz w:val="24"/>
          <w:szCs w:val="24"/>
        </w:rPr>
        <w:t>Образовательная область «Коммуникация»,  «Художественная литература»:</w:t>
      </w:r>
    </w:p>
    <w:p w:rsidR="00D11EC1" w:rsidRDefault="00D11EC1" w:rsidP="00D11EC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Зиннурова</w:t>
      </w:r>
      <w:proofErr w:type="spellEnd"/>
      <w:r w:rsidRPr="00D11E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Ф.М.. Творю на родном языке. Методическое пособие для логопедов, воспитателей, учителей, Казань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2009г.</w:t>
      </w:r>
    </w:p>
    <w:p w:rsidR="00D11EC1" w:rsidRDefault="00D11EC1" w:rsidP="00D11EC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Мирхазова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Н.Р.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D11EC1">
        <w:rPr>
          <w:rFonts w:ascii="Times New Roman" w:hAnsi="Times New Roman" w:cs="Times New Roman"/>
          <w:sz w:val="24"/>
          <w:szCs w:val="24"/>
        </w:rPr>
        <w:t>ә</w:t>
      </w:r>
      <w:r>
        <w:rPr>
          <w:rFonts w:ascii="Times New Roman" w:hAnsi="Times New Roman" w:cs="Times New Roman"/>
          <w:sz w:val="24"/>
          <w:szCs w:val="24"/>
        </w:rPr>
        <w:t>хетле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гаил</w:t>
      </w:r>
      <w:r w:rsidRPr="002B0784">
        <w:rPr>
          <w:rFonts w:ascii="Times New Roman" w:hAnsi="Times New Roman" w:cs="Times New Roman"/>
          <w:sz w:val="24"/>
          <w:szCs w:val="24"/>
        </w:rPr>
        <w:t>ә</w:t>
      </w:r>
      <w:r>
        <w:rPr>
          <w:rFonts w:ascii="Times New Roman" w:hAnsi="Times New Roman" w:cs="Times New Roman"/>
          <w:sz w:val="24"/>
          <w:szCs w:val="24"/>
        </w:rPr>
        <w:t>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</w:t>
      </w:r>
      <w:r w:rsidRPr="002B0784">
        <w:rPr>
          <w:rFonts w:ascii="Times New Roman" w:hAnsi="Times New Roman" w:cs="Times New Roman"/>
          <w:sz w:val="24"/>
          <w:szCs w:val="24"/>
        </w:rPr>
        <w:t>ә</w:t>
      </w:r>
      <w:r>
        <w:rPr>
          <w:rFonts w:ascii="Times New Roman" w:hAnsi="Times New Roman" w:cs="Times New Roman"/>
          <w:sz w:val="24"/>
          <w:szCs w:val="24"/>
        </w:rPr>
        <w:t>н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3C68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Моя семья</w:t>
      </w:r>
      <w:r w:rsidR="003C68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мое счастье</w:t>
      </w:r>
      <w:r w:rsidR="003C6887">
        <w:rPr>
          <w:rFonts w:ascii="Times New Roman" w:hAnsi="Times New Roman" w:cs="Times New Roman"/>
          <w:sz w:val="24"/>
          <w:szCs w:val="24"/>
        </w:rPr>
        <w:t>. Методическое пособие по моральному воспитанию в ДОУ, Казань, «</w:t>
      </w:r>
      <w:proofErr w:type="spellStart"/>
      <w:r w:rsidR="003C6887">
        <w:rPr>
          <w:rFonts w:ascii="Times New Roman" w:hAnsi="Times New Roman" w:cs="Times New Roman"/>
          <w:sz w:val="24"/>
          <w:szCs w:val="24"/>
        </w:rPr>
        <w:t>Х</w:t>
      </w:r>
      <w:r w:rsidR="003C6887" w:rsidRPr="002B0784">
        <w:rPr>
          <w:rFonts w:ascii="Times New Roman" w:hAnsi="Times New Roman" w:cs="Times New Roman"/>
          <w:sz w:val="24"/>
          <w:szCs w:val="24"/>
        </w:rPr>
        <w:t>ә</w:t>
      </w:r>
      <w:r w:rsidR="003C6887">
        <w:rPr>
          <w:rFonts w:ascii="Times New Roman" w:hAnsi="Times New Roman" w:cs="Times New Roman"/>
          <w:sz w:val="24"/>
          <w:szCs w:val="24"/>
        </w:rPr>
        <w:t>тер</w:t>
      </w:r>
      <w:proofErr w:type="spellEnd"/>
      <w:r w:rsidR="003C6887">
        <w:rPr>
          <w:rFonts w:ascii="Times New Roman" w:hAnsi="Times New Roman" w:cs="Times New Roman"/>
          <w:sz w:val="24"/>
          <w:szCs w:val="24"/>
        </w:rPr>
        <w:t>», 2011г.</w:t>
      </w:r>
    </w:p>
    <w:p w:rsidR="003C6887" w:rsidRDefault="003C6887" w:rsidP="00D11EC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Закирова К.В. «На поляне детства» Хрестоматия для воспитателей дошкольного образовательного учреждения, Казань «Редакционно-издательский центр», 2011 г.</w:t>
      </w:r>
    </w:p>
    <w:p w:rsidR="003C6887" w:rsidRDefault="003C6887" w:rsidP="00D11EC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Закирова</w:t>
      </w:r>
      <w:r w:rsidRPr="003C68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Мортазина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Л.Р.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уйнап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колеп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</w:t>
      </w:r>
      <w:r w:rsidRPr="002B0784">
        <w:rPr>
          <w:rFonts w:ascii="Times New Roman" w:hAnsi="Times New Roman" w:cs="Times New Roman"/>
          <w:sz w:val="24"/>
          <w:szCs w:val="24"/>
        </w:rPr>
        <w:t>ә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чак</w:t>
      </w:r>
      <w:proofErr w:type="spellEnd"/>
      <w:r>
        <w:rPr>
          <w:rFonts w:ascii="Times New Roman" w:hAnsi="Times New Roman" w:cs="Times New Roman"/>
          <w:sz w:val="24"/>
          <w:szCs w:val="24"/>
        </w:rPr>
        <w:t>», Казань, 2012г.</w:t>
      </w:r>
    </w:p>
    <w:p w:rsidR="003C6887" w:rsidRDefault="003C6887" w:rsidP="003C688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Закирова К.В. «</w:t>
      </w:r>
      <w:proofErr w:type="spellStart"/>
      <w:r w:rsidRPr="00E93A8E">
        <w:fldChar w:fldCharType="begin"/>
      </w:r>
      <w:r w:rsidRPr="00E93A8E">
        <w:instrText xml:space="preserve"> HYPERLINK "https://www.google.ru/url?sa=t&amp;rct=j&amp;q=&amp;esrc=s&amp;source=web&amp;cd=2&amp;cad=rja&amp;ved=0CDoQFjAB&amp;url=http%3A%2F%2Fkynel.ru%2Fchat&amp;ei=YLrqUNCEFMXk4QSz-4GACQ&amp;usg=AFQjCNElwz8I4veq8W0J5y42YmK575G0Bg&amp;sig2=CBOUV0NHlXetEMI4VUVoHg&amp;bvm=bv.1355534169,d.bGE" \t "_blank" </w:instrText>
      </w:r>
      <w:r w:rsidRPr="00E93A8E">
        <w:fldChar w:fldCharType="separate"/>
      </w:r>
      <w:r w:rsidRPr="00E93A8E">
        <w:t>Күӊел</w:t>
      </w:r>
      <w:proofErr w:type="spellEnd"/>
      <w:r w:rsidRPr="00E93A8E">
        <w:fldChar w:fldCharType="end"/>
      </w:r>
      <w:r w:rsidRPr="00E93A8E"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ачыйк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берг</w:t>
      </w:r>
      <w:r w:rsidRPr="003C6887">
        <w:rPr>
          <w:rFonts w:ascii="Times New Roman" w:hAnsi="Times New Roman" w:cs="Times New Roman"/>
          <w:sz w:val="24"/>
          <w:szCs w:val="24"/>
        </w:rPr>
        <w:t>ә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2B0784">
        <w:rPr>
          <w:rFonts w:ascii="Times New Roman" w:hAnsi="Times New Roman" w:cs="Times New Roman"/>
          <w:sz w:val="24"/>
          <w:szCs w:val="24"/>
        </w:rPr>
        <w:t>ә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», Казань 2003г.</w:t>
      </w:r>
    </w:p>
    <w:p w:rsidR="003C6887" w:rsidRPr="003C6887" w:rsidRDefault="003C6887" w:rsidP="003C688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Блалар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эшч</w:t>
      </w:r>
      <w:r w:rsidRPr="002B0784">
        <w:rPr>
          <w:rFonts w:ascii="Times New Roman" w:hAnsi="Times New Roman" w:cs="Times New Roman"/>
          <w:sz w:val="24"/>
          <w:szCs w:val="24"/>
        </w:rPr>
        <w:t>ә</w:t>
      </w:r>
      <w:r>
        <w:rPr>
          <w:rFonts w:ascii="Times New Roman" w:hAnsi="Times New Roman" w:cs="Times New Roman"/>
          <w:sz w:val="24"/>
          <w:szCs w:val="24"/>
        </w:rPr>
        <w:t>нлеге</w:t>
      </w:r>
      <w:proofErr w:type="spellEnd"/>
      <w:r w:rsidR="00640E3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</w:t>
      </w:r>
      <w:proofErr w:type="spellEnd"/>
      <w:r>
        <w:rPr>
          <w:rFonts w:ascii="Times New Roman" w:hAnsi="Times New Roman" w:cs="Times New Roman"/>
          <w:sz w:val="24"/>
          <w:szCs w:val="24"/>
        </w:rPr>
        <w:t>. Челны</w:t>
      </w:r>
      <w:r w:rsidR="00640E3E">
        <w:rPr>
          <w:rFonts w:ascii="Times New Roman" w:hAnsi="Times New Roman" w:cs="Times New Roman"/>
          <w:sz w:val="24"/>
          <w:szCs w:val="24"/>
        </w:rPr>
        <w:t>. 2012 г.</w:t>
      </w:r>
      <w:r>
        <w:rPr>
          <w:rFonts w:ascii="Times New Roman" w:hAnsi="Times New Roman" w:cs="Times New Roman"/>
          <w:sz w:val="24"/>
          <w:szCs w:val="24"/>
        </w:rPr>
        <w:t xml:space="preserve">, 1 и 2 часть. Метод.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Кулланма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640E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0E3E"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 w:rsidR="00640E3E">
        <w:rPr>
          <w:rFonts w:ascii="Times New Roman" w:hAnsi="Times New Roman" w:cs="Times New Roman"/>
          <w:sz w:val="24"/>
          <w:szCs w:val="24"/>
        </w:rPr>
        <w:t xml:space="preserve"> Э.Х.</w:t>
      </w:r>
    </w:p>
    <w:p w:rsidR="003C6887" w:rsidRDefault="00E93A8E" w:rsidP="00D11EC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К.Белая</w:t>
      </w:r>
      <w:proofErr w:type="spellEnd"/>
      <w:r>
        <w:rPr>
          <w:rFonts w:ascii="Times New Roman" w:hAnsi="Times New Roman" w:cs="Times New Roman"/>
          <w:sz w:val="24"/>
          <w:szCs w:val="24"/>
        </w:rPr>
        <w:t>. Занятия с малышами в детском саду, М.,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Линка</w:t>
      </w:r>
      <w:proofErr w:type="spellEnd"/>
      <w:r>
        <w:rPr>
          <w:rFonts w:ascii="Times New Roman" w:hAnsi="Times New Roman" w:cs="Times New Roman"/>
          <w:sz w:val="24"/>
          <w:szCs w:val="24"/>
        </w:rPr>
        <w:t>-Пресс», 2002 г.</w:t>
      </w:r>
    </w:p>
    <w:p w:rsidR="00E93A8E" w:rsidRPr="00C92906" w:rsidRDefault="00E93A8E" w:rsidP="00D11EC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Макссаков</w:t>
      </w:r>
      <w:proofErr w:type="spellEnd"/>
      <w:r>
        <w:rPr>
          <w:rFonts w:ascii="Times New Roman" w:hAnsi="Times New Roman" w:cs="Times New Roman"/>
          <w:sz w:val="24"/>
          <w:szCs w:val="24"/>
        </w:rPr>
        <w:t>. Занятия по развитию речи в первой младшей группе, М., «Просвещение», 1986 г.</w:t>
      </w:r>
    </w:p>
    <w:sectPr w:rsidR="00E93A8E" w:rsidRPr="00C929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3AA7256"/>
    <w:lvl w:ilvl="0">
      <w:numFmt w:val="bullet"/>
      <w:lvlText w:val="*"/>
      <w:lvlJc w:val="left"/>
    </w:lvl>
  </w:abstractNum>
  <w:abstractNum w:abstractNumId="1">
    <w:nsid w:val="006C557D"/>
    <w:multiLevelType w:val="hybridMultilevel"/>
    <w:tmpl w:val="A97467FE"/>
    <w:lvl w:ilvl="0" w:tplc="04190001">
      <w:start w:val="1"/>
      <w:numFmt w:val="bullet"/>
      <w:lvlText w:val=""/>
      <w:lvlJc w:val="left"/>
      <w:pPr>
        <w:ind w:left="76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>
    <w:nsid w:val="09C86FF7"/>
    <w:multiLevelType w:val="hybridMultilevel"/>
    <w:tmpl w:val="66843530"/>
    <w:lvl w:ilvl="0" w:tplc="C2DAD0E4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>
    <w:nsid w:val="09F80E0E"/>
    <w:multiLevelType w:val="hybridMultilevel"/>
    <w:tmpl w:val="48E838E0"/>
    <w:lvl w:ilvl="0" w:tplc="D1064AF6">
      <w:start w:val="1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>
    <w:nsid w:val="0FA314B9"/>
    <w:multiLevelType w:val="hybridMultilevel"/>
    <w:tmpl w:val="C9848B1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0BE007A"/>
    <w:multiLevelType w:val="hybridMultilevel"/>
    <w:tmpl w:val="18B65F4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7D03075"/>
    <w:multiLevelType w:val="hybridMultilevel"/>
    <w:tmpl w:val="063C669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1C00541"/>
    <w:multiLevelType w:val="hybridMultilevel"/>
    <w:tmpl w:val="64E2CB2E"/>
    <w:lvl w:ilvl="0" w:tplc="C2DAD0E4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23400E24"/>
    <w:multiLevelType w:val="hybridMultilevel"/>
    <w:tmpl w:val="61F0CD8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3B625A2"/>
    <w:multiLevelType w:val="hybridMultilevel"/>
    <w:tmpl w:val="1E388DC6"/>
    <w:lvl w:ilvl="0" w:tplc="9C56FC92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>
    <w:nsid w:val="3A754875"/>
    <w:multiLevelType w:val="hybridMultilevel"/>
    <w:tmpl w:val="81A07C9A"/>
    <w:lvl w:ilvl="0" w:tplc="EA9CF8A6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>
    <w:nsid w:val="413B3808"/>
    <w:multiLevelType w:val="hybridMultilevel"/>
    <w:tmpl w:val="A7F0187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1841EDF"/>
    <w:multiLevelType w:val="hybridMultilevel"/>
    <w:tmpl w:val="0E228C3C"/>
    <w:lvl w:ilvl="0" w:tplc="6C243198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3">
    <w:nsid w:val="55E86E6D"/>
    <w:multiLevelType w:val="hybridMultilevel"/>
    <w:tmpl w:val="4F1A2A74"/>
    <w:lvl w:ilvl="0" w:tplc="C2DAD0E4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>
    <w:nsid w:val="57D24986"/>
    <w:multiLevelType w:val="hybridMultilevel"/>
    <w:tmpl w:val="9FA4C1D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>
    <w:nsid w:val="5ADD2031"/>
    <w:multiLevelType w:val="hybridMultilevel"/>
    <w:tmpl w:val="74B0EB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71BA2"/>
    <w:multiLevelType w:val="hybridMultilevel"/>
    <w:tmpl w:val="BB1CB1F2"/>
    <w:lvl w:ilvl="0" w:tplc="EA9CF8A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7">
    <w:nsid w:val="7C411442"/>
    <w:multiLevelType w:val="hybridMultilevel"/>
    <w:tmpl w:val="C0E8119C"/>
    <w:lvl w:ilvl="0" w:tplc="EA9CF8A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8">
    <w:nsid w:val="7CE81771"/>
    <w:multiLevelType w:val="multilevel"/>
    <w:tmpl w:val="1BD4082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18"/>
  </w:num>
  <w:num w:numId="2">
    <w:abstractNumId w:val="11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8"/>
  </w:num>
  <w:num w:numId="6">
    <w:abstractNumId w:val="5"/>
  </w:num>
  <w:num w:numId="7">
    <w:abstractNumId w:val="12"/>
  </w:num>
  <w:num w:numId="8">
    <w:abstractNumId w:val="9"/>
  </w:num>
  <w:num w:numId="9">
    <w:abstractNumId w:val="2"/>
  </w:num>
  <w:num w:numId="10">
    <w:abstractNumId w:val="13"/>
  </w:num>
  <w:num w:numId="11">
    <w:abstractNumId w:val="7"/>
  </w:num>
  <w:num w:numId="12">
    <w:abstractNumId w:val="10"/>
  </w:num>
  <w:num w:numId="13">
    <w:abstractNumId w:val="17"/>
  </w:num>
  <w:num w:numId="14">
    <w:abstractNumId w:val="16"/>
  </w:num>
  <w:num w:numId="15">
    <w:abstractNumId w:val="3"/>
  </w:num>
  <w:num w:numId="16">
    <w:abstractNumId w:val="1"/>
  </w:num>
  <w:num w:numId="17">
    <w:abstractNumId w:val="14"/>
  </w:num>
  <w:num w:numId="18">
    <w:abstractNumId w:val="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6E1"/>
    <w:rsid w:val="002B0784"/>
    <w:rsid w:val="002B1F9A"/>
    <w:rsid w:val="002E3456"/>
    <w:rsid w:val="003C6887"/>
    <w:rsid w:val="003E7DA3"/>
    <w:rsid w:val="00447DF1"/>
    <w:rsid w:val="004C5585"/>
    <w:rsid w:val="004F64B4"/>
    <w:rsid w:val="0051120D"/>
    <w:rsid w:val="005661E7"/>
    <w:rsid w:val="00640E3E"/>
    <w:rsid w:val="007445BE"/>
    <w:rsid w:val="007468E7"/>
    <w:rsid w:val="007A1140"/>
    <w:rsid w:val="007A6569"/>
    <w:rsid w:val="008B5024"/>
    <w:rsid w:val="00975C9F"/>
    <w:rsid w:val="00AD3A6C"/>
    <w:rsid w:val="00C92906"/>
    <w:rsid w:val="00CB48EF"/>
    <w:rsid w:val="00D11EC1"/>
    <w:rsid w:val="00D666E1"/>
    <w:rsid w:val="00DC6C07"/>
    <w:rsid w:val="00DF2708"/>
    <w:rsid w:val="00E36A4B"/>
    <w:rsid w:val="00E93A8E"/>
    <w:rsid w:val="00F83EF6"/>
    <w:rsid w:val="00F934EC"/>
    <w:rsid w:val="00FA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8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4B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3C688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Hyperlink"/>
    <w:basedOn w:val="a0"/>
    <w:uiPriority w:val="99"/>
    <w:unhideWhenUsed/>
    <w:rsid w:val="003C688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A6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65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8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4B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3C688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Hyperlink"/>
    <w:basedOn w:val="a0"/>
    <w:uiPriority w:val="99"/>
    <w:unhideWhenUsed/>
    <w:rsid w:val="003C688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A6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65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38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1484</Words>
  <Characters>8460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Родион</dc:creator>
  <cp:keywords/>
  <dc:description/>
  <cp:lastModifiedBy>User</cp:lastModifiedBy>
  <cp:revision>7</cp:revision>
  <cp:lastPrinted>2013-01-15T10:34:00Z</cp:lastPrinted>
  <dcterms:created xsi:type="dcterms:W3CDTF">2013-01-06T13:41:00Z</dcterms:created>
  <dcterms:modified xsi:type="dcterms:W3CDTF">2013-08-31T07:43:00Z</dcterms:modified>
</cp:coreProperties>
</file>